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C76ED" w14:textId="77777777" w:rsidR="00A92D98" w:rsidRDefault="00A92D98" w:rsidP="005548F2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14:paraId="073B42FC" w14:textId="77777777" w:rsidR="007D5588" w:rsidRPr="007541BD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7856BB5" w14:textId="77777777" w:rsid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481AE09" w14:textId="77777777" w:rsidR="005548F2" w:rsidRPr="007D5588" w:rsidRDefault="007D5588" w:rsidP="007D5588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16 kwietnia</w:t>
      </w:r>
      <w:r w:rsidRPr="007541BD">
        <w:rPr>
          <w:rFonts w:ascii="Arial" w:hAnsi="Arial" w:cs="Arial"/>
          <w:b/>
          <w:sz w:val="20"/>
          <w:szCs w:val="20"/>
        </w:rPr>
        <w:t xml:space="preserve"> 20</w:t>
      </w:r>
      <w:r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</w:t>
      </w:r>
    </w:p>
    <w:p w14:paraId="1DFE5A5A" w14:textId="77777777" w:rsidR="005548F2" w:rsidRDefault="005548F2" w:rsidP="007D5588">
      <w:pPr>
        <w:spacing w:before="180" w:after="0"/>
        <w:jc w:val="center"/>
        <w:rPr>
          <w:rFonts w:ascii="Arial" w:hAnsi="Arial" w:cs="Arial"/>
          <w:b/>
          <w:sz w:val="26"/>
          <w:szCs w:val="26"/>
        </w:rPr>
      </w:pPr>
    </w:p>
    <w:p w14:paraId="41DCE252" w14:textId="77777777" w:rsidR="008A332F" w:rsidRDefault="004B2CE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51E34366" w14:textId="677ED4B1" w:rsidR="008C6721" w:rsidRPr="002B50C0" w:rsidRDefault="00E37DA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07E93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B60D1C">
        <w:rPr>
          <w:rFonts w:ascii="Arial" w:hAnsi="Arial" w:cs="Arial"/>
          <w:b/>
          <w:color w:val="auto"/>
          <w:sz w:val="24"/>
          <w:szCs w:val="24"/>
        </w:rPr>
        <w:t>2</w:t>
      </w:r>
      <w:r w:rsidR="004B2C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9D7134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2B50C0" w14:paraId="03A62D8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10CA6DE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A575B" w14:textId="77777777" w:rsidR="00CA516B" w:rsidRPr="00F53AF2" w:rsidRDefault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Cyfryzacja procesów back – office w Ośrodku Rozwoju Edukacji </w:t>
            </w:r>
            <w:r w:rsidR="00F53AF2" w:rsidRPr="00F53AF2">
              <w:rPr>
                <w:rFonts w:ascii="Arial" w:hAnsi="Arial" w:cs="Arial"/>
                <w:sz w:val="18"/>
                <w:szCs w:val="18"/>
              </w:rPr>
              <w:br/>
            </w:r>
            <w:r w:rsidRPr="00F53AF2">
              <w:rPr>
                <w:rFonts w:ascii="Arial" w:hAnsi="Arial" w:cs="Arial"/>
                <w:sz w:val="18"/>
                <w:szCs w:val="18"/>
              </w:rPr>
              <w:t xml:space="preserve">w Warszawie </w:t>
            </w:r>
          </w:p>
        </w:tc>
      </w:tr>
      <w:tr w:rsidR="00CA516B" w:rsidRPr="002B50C0" w14:paraId="5ECFEDB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92E5EDB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F9A8DD" w14:textId="77777777" w:rsidR="00CA516B" w:rsidRPr="00F53AF2" w:rsidRDefault="00AF64CB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F64CB">
              <w:rPr>
                <w:rFonts w:ascii="Arial" w:hAnsi="Arial" w:cs="Arial"/>
                <w:sz w:val="18"/>
                <w:szCs w:val="18"/>
              </w:rPr>
              <w:t>Minister Edukacji i Nauki</w:t>
            </w:r>
          </w:p>
        </w:tc>
      </w:tr>
      <w:tr w:rsidR="00CA516B" w:rsidRPr="0030196F" w14:paraId="1F612A5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DE7D1C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284E6" w14:textId="77777777" w:rsidR="00CA516B" w:rsidRPr="00F53AF2" w:rsidRDefault="001B04CA" w:rsidP="001B04C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Ośrodek Rozwoju Edukacji w Warszawie</w:t>
            </w:r>
          </w:p>
        </w:tc>
      </w:tr>
      <w:tr w:rsidR="00CA516B" w:rsidRPr="002B50C0" w14:paraId="38EC656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A2540C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F47A6" w14:textId="3C213CE4" w:rsidR="00CA516B" w:rsidRPr="00446D55" w:rsidRDefault="00F10AA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10AA9"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  <w:r w:rsidRPr="00F10AA9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(dawniej: </w:t>
            </w:r>
            <w:r w:rsidR="00446D55">
              <w:rPr>
                <w:rFonts w:ascii="Arial" w:hAnsi="Arial" w:cs="Arial"/>
                <w:sz w:val="18"/>
                <w:szCs w:val="18"/>
              </w:rPr>
              <w:t>Centrum Informatyczne Edukacji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CA516B" w:rsidRPr="002B50C0" w14:paraId="77BA307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FF9E4F2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D10649" w14:textId="77777777" w:rsidR="00F53AF2" w:rsidRPr="00F53AF2" w:rsidRDefault="000C4391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 (ORE): część  30, dział 801, rozdział 80146 oraz część 30,dział 801, rozdział 80143</w:t>
            </w:r>
          </w:p>
          <w:p w14:paraId="3DEAE75A" w14:textId="77777777" w:rsidR="004B2CEE" w:rsidRPr="00F53AF2" w:rsidRDefault="00591053" w:rsidP="00F53AF2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Środki UE: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Program Operacyjny Polska Cyfrowa/II oś priorytetowa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 xml:space="preserve">E-administracja i otwarty urząd/ działanie 2.2 </w:t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 xml:space="preserve">– Cyfryzacja procesów back – office </w:t>
            </w:r>
            <w:r w:rsidR="00452E2A">
              <w:rPr>
                <w:rFonts w:ascii="Arial" w:hAnsi="Arial" w:cs="Arial"/>
                <w:sz w:val="18"/>
                <w:szCs w:val="18"/>
              </w:rPr>
              <w:br/>
            </w:r>
            <w:r w:rsidR="006C028C" w:rsidRPr="00F53AF2">
              <w:rPr>
                <w:rFonts w:ascii="Arial" w:hAnsi="Arial" w:cs="Arial"/>
                <w:sz w:val="18"/>
                <w:szCs w:val="18"/>
              </w:rPr>
              <w:t>w administracji rządowej</w:t>
            </w:r>
          </w:p>
        </w:tc>
      </w:tr>
      <w:tr w:rsidR="00CA516B" w:rsidRPr="002B50C0" w14:paraId="12AEF23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E193EE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4F4D785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FCDCCA" w14:textId="77777777" w:rsidR="00CA516B" w:rsidRPr="00F53AF2" w:rsidRDefault="004B2C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3 341 592,99 zł brutto</w:t>
            </w:r>
          </w:p>
        </w:tc>
      </w:tr>
      <w:tr w:rsidR="005212C8" w:rsidRPr="002B50C0" w14:paraId="12C757FE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C8E4693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64A25" w14:textId="77777777" w:rsidR="005212C8" w:rsidRPr="00F53AF2" w:rsidRDefault="004B2CEE" w:rsidP="008549A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3 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>34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="008549A5" w:rsidRPr="00F53AF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549A5">
              <w:rPr>
                <w:rFonts w:ascii="Arial" w:hAnsi="Arial" w:cs="Arial"/>
                <w:sz w:val="18"/>
                <w:szCs w:val="18"/>
              </w:rPr>
              <w:t>0</w:t>
            </w:r>
            <w:r w:rsidRPr="00F53AF2">
              <w:rPr>
                <w:rFonts w:ascii="Arial" w:hAnsi="Arial" w:cs="Arial"/>
                <w:sz w:val="18"/>
                <w:szCs w:val="18"/>
              </w:rPr>
              <w:t>92,99 zł brutto</w:t>
            </w:r>
          </w:p>
        </w:tc>
      </w:tr>
      <w:tr w:rsidR="00CA516B" w:rsidRPr="002B50C0" w14:paraId="64361AC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8769FE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59F9EA0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3BD39" w14:textId="77777777" w:rsidR="00F2008A" w:rsidRPr="00F53AF2" w:rsidRDefault="00A92D98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data </w:t>
            </w:r>
            <w:r w:rsidR="00CA516B" w:rsidRPr="00F53AF2">
              <w:rPr>
                <w:rFonts w:ascii="Arial" w:hAnsi="Arial" w:cs="Arial"/>
                <w:sz w:val="18"/>
                <w:szCs w:val="18"/>
              </w:rPr>
              <w:t xml:space="preserve">rozpoczęcia realizacji projektu: </w:t>
            </w:r>
            <w:r w:rsidR="004B2CEE" w:rsidRPr="00F53AF2">
              <w:rPr>
                <w:rFonts w:ascii="Arial" w:hAnsi="Arial" w:cs="Arial"/>
                <w:sz w:val="18"/>
                <w:szCs w:val="18"/>
              </w:rPr>
              <w:t>01-09-2019</w:t>
            </w:r>
          </w:p>
          <w:p w14:paraId="35CF13C4" w14:textId="1F847CBB" w:rsidR="00CA516B" w:rsidRPr="00F53AF2" w:rsidRDefault="00A92D98" w:rsidP="002E75B1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773B9F">
              <w:rPr>
                <w:rFonts w:ascii="Arial" w:hAnsi="Arial" w:cs="Arial"/>
                <w:sz w:val="18"/>
                <w:szCs w:val="18"/>
              </w:rPr>
              <w:t xml:space="preserve">planowana data </w:t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>zakończenia realizacji projektu</w:t>
            </w:r>
            <w:r w:rsidR="00CA516B" w:rsidRPr="00773B9F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"/>
            </w:r>
            <w:r w:rsidR="00CA516B" w:rsidRPr="00773B9F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20-</w:t>
            </w:r>
            <w:r w:rsidR="002E75B1">
              <w:rPr>
                <w:rFonts w:ascii="Arial" w:hAnsi="Arial" w:cs="Arial"/>
                <w:sz w:val="18"/>
                <w:szCs w:val="18"/>
              </w:rPr>
              <w:t>03</w:t>
            </w:r>
            <w:r w:rsidR="004B2CEE" w:rsidRPr="00773B9F">
              <w:rPr>
                <w:rFonts w:ascii="Arial" w:hAnsi="Arial" w:cs="Arial"/>
                <w:sz w:val="18"/>
                <w:szCs w:val="18"/>
              </w:rPr>
              <w:t>-202</w:t>
            </w:r>
            <w:r w:rsidR="002E75B1">
              <w:rPr>
                <w:rFonts w:ascii="Arial" w:hAnsi="Arial" w:cs="Arial"/>
                <w:sz w:val="18"/>
                <w:szCs w:val="18"/>
              </w:rPr>
              <w:t>2</w:t>
            </w:r>
            <w:r w:rsidR="00BD6D4F">
              <w:rPr>
                <w:rFonts w:ascii="Arial" w:hAnsi="Arial" w:cs="Arial"/>
                <w:sz w:val="18"/>
                <w:szCs w:val="18"/>
              </w:rPr>
              <w:t xml:space="preserve"> (data wprowadzona przez Aneks nr POPC.02.02.00-00-0028/19-04, data obowiązująca przed wprowadzeniem aneksu: 20.12.2021)</w:t>
            </w:r>
          </w:p>
        </w:tc>
      </w:tr>
    </w:tbl>
    <w:p w14:paraId="0AAEE0B9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1EFE029" w14:textId="77777777" w:rsidR="007E5F81" w:rsidRPr="00F53AF2" w:rsidRDefault="004C1D48" w:rsidP="007E5F81">
      <w:pPr>
        <w:pStyle w:val="Nagwek3"/>
        <w:spacing w:after="360"/>
        <w:ind w:left="284" w:hanging="284"/>
        <w:jc w:val="both"/>
        <w:rPr>
          <w:rFonts w:ascii="Arial" w:eastAsiaTheme="minorHAnsi" w:hAnsi="Arial" w:cs="Arial"/>
          <w:i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7E5F81" w:rsidRPr="00F53AF2">
        <w:rPr>
          <w:rFonts w:ascii="Arial" w:eastAsiaTheme="minorHAnsi" w:hAnsi="Arial" w:cs="Arial"/>
          <w:i/>
          <w:color w:val="auto"/>
          <w:sz w:val="18"/>
          <w:szCs w:val="18"/>
        </w:rPr>
        <w:t>NIE DOTYCZY</w:t>
      </w:r>
    </w:p>
    <w:p w14:paraId="1A7785A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907F6D" w:rsidRPr="002B50C0" w14:paraId="0F194AD7" w14:textId="77777777" w:rsidTr="00647A7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64E00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989277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2835" w:type="dxa"/>
            <w:shd w:val="clear" w:color="auto" w:fill="D0CECE" w:themeFill="background2" w:themeFillShade="E6"/>
            <w:vAlign w:val="center"/>
          </w:tcPr>
          <w:p w14:paraId="0DBC6271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493A30B6" w14:textId="77777777" w:rsidTr="00647A7F">
        <w:tc>
          <w:tcPr>
            <w:tcW w:w="2972" w:type="dxa"/>
          </w:tcPr>
          <w:p w14:paraId="5858E003" w14:textId="24342630" w:rsidR="00907F6D" w:rsidRPr="00F53AF2" w:rsidRDefault="00BF7CEF" w:rsidP="00BF7CE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100%</w:t>
            </w:r>
          </w:p>
        </w:tc>
        <w:tc>
          <w:tcPr>
            <w:tcW w:w="3260" w:type="dxa"/>
          </w:tcPr>
          <w:p w14:paraId="6496BEFC" w14:textId="04EE6088" w:rsidR="002D433F" w:rsidRPr="008A0382" w:rsidRDefault="00F466CA" w:rsidP="00F466CA">
            <w:pPr>
              <w:rPr>
                <w:rFonts w:ascii="Arial" w:hAnsi="Arial" w:cs="Arial"/>
                <w:sz w:val="18"/>
                <w:szCs w:val="18"/>
              </w:rPr>
            </w:pPr>
            <w:r w:rsidRPr="008A0382">
              <w:rPr>
                <w:rFonts w:ascii="Arial" w:hAnsi="Arial" w:cs="Arial"/>
                <w:sz w:val="18"/>
                <w:szCs w:val="18"/>
              </w:rPr>
              <w:t xml:space="preserve">1. </w:t>
            </w:r>
            <w:r w:rsidR="008A0382" w:rsidRPr="008A0382">
              <w:rPr>
                <w:rFonts w:ascii="Arial" w:hAnsi="Arial" w:cs="Arial"/>
                <w:sz w:val="18"/>
                <w:szCs w:val="18"/>
              </w:rPr>
              <w:t>86</w:t>
            </w:r>
            <w:r w:rsidR="00ED4051" w:rsidRPr="008A0382">
              <w:rPr>
                <w:rFonts w:ascii="Arial" w:hAnsi="Arial" w:cs="Arial"/>
                <w:sz w:val="18"/>
                <w:szCs w:val="18"/>
              </w:rPr>
              <w:t>,</w:t>
            </w:r>
            <w:r w:rsidR="008A0382" w:rsidRPr="008A0382">
              <w:rPr>
                <w:rFonts w:ascii="Arial" w:hAnsi="Arial" w:cs="Arial"/>
                <w:sz w:val="18"/>
                <w:szCs w:val="18"/>
              </w:rPr>
              <w:t>10</w:t>
            </w:r>
            <w:r w:rsidR="00315E53" w:rsidRPr="008A0382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0629B8F8" w14:textId="77777777" w:rsidR="003B5F80" w:rsidRPr="008A0382" w:rsidRDefault="003B5F80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9A9B965" w14:textId="77777777" w:rsidR="002D433F" w:rsidRPr="008A0382" w:rsidRDefault="00F466CA" w:rsidP="002D433F">
            <w:pPr>
              <w:rPr>
                <w:rFonts w:ascii="Arial" w:hAnsi="Arial" w:cs="Arial"/>
                <w:sz w:val="18"/>
                <w:szCs w:val="18"/>
              </w:rPr>
            </w:pPr>
            <w:r w:rsidRPr="008A0382">
              <w:rPr>
                <w:rFonts w:ascii="Arial" w:hAnsi="Arial" w:cs="Arial"/>
                <w:sz w:val="18"/>
                <w:szCs w:val="18"/>
              </w:rPr>
              <w:t>2.</w:t>
            </w:r>
            <w:r w:rsidR="008719AD" w:rsidRPr="008A0382">
              <w:rPr>
                <w:rFonts w:ascii="Arial" w:hAnsi="Arial" w:cs="Arial"/>
                <w:sz w:val="18"/>
                <w:szCs w:val="18"/>
              </w:rPr>
              <w:t xml:space="preserve"> 0,00%</w:t>
            </w:r>
            <w:r w:rsidR="002D433F" w:rsidRPr="008A038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F3A0D1D" w14:textId="77777777" w:rsidR="002D433F" w:rsidRPr="008A0382" w:rsidRDefault="002D433F" w:rsidP="002D433F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15FEEF" w14:textId="48AE3BC7" w:rsidR="002D433F" w:rsidRPr="008A0382" w:rsidRDefault="009E276A">
            <w:pPr>
              <w:rPr>
                <w:rFonts w:ascii="Arial" w:hAnsi="Arial" w:cs="Arial"/>
                <w:sz w:val="18"/>
                <w:szCs w:val="18"/>
              </w:rPr>
            </w:pPr>
            <w:r w:rsidRPr="008A0382"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CE76DD" w:rsidRPr="008A0382">
              <w:rPr>
                <w:rFonts w:ascii="Arial" w:hAnsi="Arial" w:cs="Arial"/>
                <w:sz w:val="18"/>
                <w:szCs w:val="18"/>
              </w:rPr>
              <w:t>0.04%</w:t>
            </w:r>
          </w:p>
        </w:tc>
        <w:tc>
          <w:tcPr>
            <w:tcW w:w="2835" w:type="dxa"/>
          </w:tcPr>
          <w:p w14:paraId="43E1D1CB" w14:textId="1D4BBDB6" w:rsidR="00907F6D" w:rsidRPr="008A0382" w:rsidRDefault="008A0382" w:rsidP="001030FB">
            <w:pPr>
              <w:rPr>
                <w:rFonts w:ascii="Arial" w:hAnsi="Arial" w:cs="Arial"/>
                <w:sz w:val="18"/>
                <w:szCs w:val="18"/>
              </w:rPr>
            </w:pPr>
            <w:r w:rsidRPr="008A0382">
              <w:rPr>
                <w:rFonts w:ascii="Arial" w:hAnsi="Arial" w:cs="Arial"/>
                <w:sz w:val="18"/>
                <w:szCs w:val="18"/>
              </w:rPr>
              <w:t>86,10</w:t>
            </w:r>
            <w:r w:rsidR="00ED4051" w:rsidRPr="008A0382">
              <w:rPr>
                <w:rFonts w:ascii="Arial" w:hAnsi="Arial" w:cs="Arial"/>
                <w:sz w:val="18"/>
                <w:szCs w:val="18"/>
              </w:rPr>
              <w:t>%</w:t>
            </w:r>
            <w:r w:rsidR="007902F8" w:rsidRPr="008A0382">
              <w:rPr>
                <w:rFonts w:ascii="Arial" w:hAnsi="Arial" w:cs="Arial"/>
                <w:sz w:val="18"/>
                <w:szCs w:val="18"/>
              </w:rPr>
              <w:t xml:space="preserve"> - wartość środków zaangażowanych w projekcie, wynikających z uruchomionych </w:t>
            </w:r>
            <w:r w:rsidR="008B6616" w:rsidRPr="008A0382">
              <w:rPr>
                <w:rFonts w:ascii="Arial" w:hAnsi="Arial" w:cs="Arial"/>
                <w:sz w:val="18"/>
                <w:szCs w:val="18"/>
              </w:rPr>
              <w:t>postępowań</w:t>
            </w:r>
            <w:r w:rsidR="007902F8" w:rsidRPr="008A0382">
              <w:rPr>
                <w:rFonts w:ascii="Arial" w:hAnsi="Arial" w:cs="Arial"/>
                <w:sz w:val="18"/>
                <w:szCs w:val="18"/>
              </w:rPr>
              <w:t xml:space="preserve"> o udzielenie zamówień publicznych, wartość środków zaangażowanych w projekcie na wynagrodzenia,</w:t>
            </w:r>
            <w:r w:rsidR="00862C53" w:rsidRPr="008A0382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902F8" w:rsidRPr="008A0382">
              <w:rPr>
                <w:rFonts w:ascii="Arial" w:hAnsi="Arial" w:cs="Arial"/>
                <w:sz w:val="18"/>
                <w:szCs w:val="18"/>
              </w:rPr>
              <w:t xml:space="preserve">wartość środków zaangażowanych </w:t>
            </w:r>
            <w:r w:rsidR="007902F8" w:rsidRPr="008A0382">
              <w:rPr>
                <w:rFonts w:ascii="Arial" w:hAnsi="Arial" w:cs="Arial"/>
                <w:sz w:val="18"/>
                <w:szCs w:val="18"/>
              </w:rPr>
              <w:lastRenderedPageBreak/>
              <w:t>w projekcie w umowy z wykonawcami, itp.</w:t>
            </w:r>
          </w:p>
        </w:tc>
      </w:tr>
    </w:tbl>
    <w:p w14:paraId="586BA4DC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4A07798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B18DCBC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084"/>
        <w:gridCol w:w="1790"/>
        <w:gridCol w:w="1306"/>
        <w:gridCol w:w="1395"/>
        <w:gridCol w:w="2923"/>
      </w:tblGrid>
      <w:tr w:rsidR="004350B8" w:rsidRPr="002B50C0" w14:paraId="0F92771B" w14:textId="77777777" w:rsidTr="008E1103">
        <w:trPr>
          <w:tblHeader/>
        </w:trPr>
        <w:tc>
          <w:tcPr>
            <w:tcW w:w="2084" w:type="dxa"/>
            <w:shd w:val="clear" w:color="auto" w:fill="D0CECE" w:themeFill="background2" w:themeFillShade="E6"/>
          </w:tcPr>
          <w:p w14:paraId="53D8DBF5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417B20A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BA111B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D319243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923" w:type="dxa"/>
            <w:shd w:val="clear" w:color="auto" w:fill="D0CECE" w:themeFill="background2" w:themeFillShade="E6"/>
          </w:tcPr>
          <w:p w14:paraId="51C50D0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16005040" w14:textId="77777777" w:rsidTr="008E1103">
        <w:trPr>
          <w:trHeight w:val="851"/>
        </w:trPr>
        <w:tc>
          <w:tcPr>
            <w:tcW w:w="2084" w:type="dxa"/>
          </w:tcPr>
          <w:p w14:paraId="00EFEFF3" w14:textId="77777777" w:rsidR="00CB70DA" w:rsidRPr="00F53AF2" w:rsidRDefault="00CB70DA" w:rsidP="00CB70DA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Złożenie dokumentacji aplikacyjnej o dofinansowanie projektu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4E60B" w14:textId="77777777" w:rsidR="004350B8" w:rsidRPr="00F53AF2" w:rsidRDefault="00810F9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7589E047" w14:textId="77777777" w:rsidR="004350B8" w:rsidRPr="00F53AF2" w:rsidRDefault="00AF7FB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02.2019 r.</w:t>
            </w:r>
          </w:p>
        </w:tc>
        <w:tc>
          <w:tcPr>
            <w:tcW w:w="1395" w:type="dxa"/>
          </w:tcPr>
          <w:p w14:paraId="456DF68C" w14:textId="77777777" w:rsidR="004350B8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02.2019 r. </w:t>
            </w:r>
          </w:p>
        </w:tc>
        <w:tc>
          <w:tcPr>
            <w:tcW w:w="2923" w:type="dxa"/>
          </w:tcPr>
          <w:p w14:paraId="26982690" w14:textId="77777777" w:rsidR="004350B8" w:rsidRDefault="00AF7FB2" w:rsidP="006B5117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osiągnięty </w:t>
            </w:r>
          </w:p>
          <w:p w14:paraId="360C23A7" w14:textId="77777777" w:rsidR="00C82738" w:rsidRDefault="00C82738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C08022" w14:textId="77777777" w:rsidR="00C82738" w:rsidRPr="00F53AF2" w:rsidRDefault="00280D0C" w:rsidP="00C8273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Kamień osiągnięty, dokumentacja złożona 28.02.2019</w:t>
            </w:r>
          </w:p>
        </w:tc>
      </w:tr>
      <w:tr w:rsidR="00AF7FB2" w:rsidRPr="002B50C0" w14:paraId="32AC4757" w14:textId="77777777" w:rsidTr="008E1103">
        <w:trPr>
          <w:trHeight w:val="701"/>
        </w:trPr>
        <w:tc>
          <w:tcPr>
            <w:tcW w:w="2084" w:type="dxa"/>
          </w:tcPr>
          <w:p w14:paraId="25136E0F" w14:textId="77777777" w:rsidR="00AF7FB2" w:rsidRPr="00F53AF2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Podpisanie porozumienia o dofinansowanie 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201E0" w14:textId="77777777" w:rsidR="00AF7FB2" w:rsidRPr="00F53AF2" w:rsidRDefault="00BF297A" w:rsidP="00AF7F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31BED2B5" w14:textId="77777777" w:rsidR="00AF7FB2" w:rsidRPr="00F53AF2" w:rsidRDefault="00DA446D" w:rsidP="0023727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06</w:t>
            </w:r>
            <w:r w:rsidR="00AF7FB2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.2019 r. </w:t>
            </w:r>
          </w:p>
        </w:tc>
        <w:tc>
          <w:tcPr>
            <w:tcW w:w="1395" w:type="dxa"/>
          </w:tcPr>
          <w:p w14:paraId="00A625A0" w14:textId="77777777" w:rsidR="00AF7FB2" w:rsidRPr="00F53AF2" w:rsidRDefault="00AF7FB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07.2019 r. </w:t>
            </w:r>
          </w:p>
        </w:tc>
        <w:tc>
          <w:tcPr>
            <w:tcW w:w="2923" w:type="dxa"/>
          </w:tcPr>
          <w:p w14:paraId="00FE23A0" w14:textId="77777777" w:rsidR="003B5F80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  <w:r w:rsidR="002D433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0A962F4" w14:textId="77777777" w:rsidR="003B5F80" w:rsidRDefault="003B5F80" w:rsidP="00AF7F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4607F6" w14:textId="77777777" w:rsidR="00AF7FB2" w:rsidRPr="00F53AF2" w:rsidRDefault="002D433F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z nagłego odwołania Dyrektora ORE mającego być sygnatariuszem porozumienia o dofinansowanie. Realnie mieliśmy do czynienia z kilkudniowym przesunięciem </w:t>
            </w:r>
            <w:r w:rsidR="001B42C0" w:rsidRPr="00636C03">
              <w:rPr>
                <w:rFonts w:ascii="Arial" w:hAnsi="Arial" w:cs="Arial"/>
                <w:i/>
                <w:sz w:val="18"/>
                <w:szCs w:val="18"/>
              </w:rPr>
              <w:t>terminu osiągnięcia - planowaliśmy podpisanie z końcem czerwca a zostało podpisane w dniu 4 lipca 2019r</w:t>
            </w:r>
            <w:r w:rsidR="001B42C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AF7FB2" w:rsidRPr="002B50C0" w14:paraId="78F673EF" w14:textId="77777777" w:rsidTr="008E1103">
        <w:trPr>
          <w:trHeight w:val="726"/>
        </w:trPr>
        <w:tc>
          <w:tcPr>
            <w:tcW w:w="2084" w:type="dxa"/>
          </w:tcPr>
          <w:p w14:paraId="1639A41B" w14:textId="77777777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596EEF" w14:textId="77777777" w:rsidR="00AF7FB2" w:rsidRPr="008E1103" w:rsidRDefault="00810F90" w:rsidP="00810F90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4E019978" w14:textId="77777777" w:rsidR="00AF7FB2" w:rsidRPr="008E1103" w:rsidRDefault="00A90920" w:rsidP="00AF7F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  <w:lang w:eastAsia="pl-PL"/>
              </w:rPr>
              <w:t>05.2020</w:t>
            </w:r>
            <w:r w:rsidR="00AF7FB2" w:rsidRPr="00756179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  <w:r w:rsidR="00AF7FB2" w:rsidRPr="008E110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395" w:type="dxa"/>
          </w:tcPr>
          <w:p w14:paraId="2E6977D9" w14:textId="09F0D154" w:rsidR="00AF7FB2" w:rsidRPr="008E1103" w:rsidRDefault="002E75B1" w:rsidP="00AF7FB2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10.2021 r.</w:t>
            </w:r>
          </w:p>
        </w:tc>
        <w:tc>
          <w:tcPr>
            <w:tcW w:w="2923" w:type="dxa"/>
          </w:tcPr>
          <w:p w14:paraId="1F277ED9" w14:textId="676AB5D6" w:rsidR="00AF7FB2" w:rsidRPr="008E1103" w:rsidRDefault="00AF7FB2" w:rsidP="00AF7FB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A228A3B" w14:textId="77777777" w:rsidR="002E75B1" w:rsidRDefault="002E75B1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90D9B33" w14:textId="1CC79B12" w:rsidR="002E75B1" w:rsidRDefault="00C66C7D" w:rsidP="003B6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wyniknęło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głównie </w:t>
            </w:r>
            <w:r w:rsidRPr="00636C03">
              <w:rPr>
                <w:rFonts w:ascii="Arial" w:hAnsi="Arial" w:cs="Arial"/>
                <w:i/>
                <w:sz w:val="18"/>
                <w:szCs w:val="18"/>
              </w:rPr>
              <w:t>z</w:t>
            </w:r>
            <w:r>
              <w:rPr>
                <w:rFonts w:ascii="Arial" w:hAnsi="Arial" w:cs="Arial"/>
                <w:i/>
                <w:sz w:val="18"/>
                <w:szCs w:val="18"/>
              </w:rPr>
              <w:t>e znacznego przekroczenia szacowanej wyceny kosztów dwóch kluczowych postępowań. W wyniku tego niezbędne stało się wielokrotne optymalizowanie dokumentacji przetargowej</w:t>
            </w:r>
            <w:r w:rsidR="005A749D">
              <w:rPr>
                <w:rFonts w:ascii="Arial" w:hAnsi="Arial" w:cs="Arial"/>
                <w:i/>
                <w:sz w:val="18"/>
                <w:szCs w:val="18"/>
              </w:rPr>
              <w:t xml:space="preserve">, szczególnie w zakresie opisu przedmiotu zamówienia, by móc zrealizować przedmiot zamówienia </w:t>
            </w:r>
            <w:r w:rsidR="005A749D" w:rsidRPr="00760AEB">
              <w:rPr>
                <w:rFonts w:ascii="Arial" w:hAnsi="Arial" w:cs="Arial"/>
                <w:i/>
                <w:sz w:val="18"/>
                <w:szCs w:val="18"/>
              </w:rPr>
              <w:t>z uwzględnieniem zachowania odpowiedniej jakości wszystkich zaplanowanych produktów, osiągnięcia KM i wskaźników projektowych</w:t>
            </w:r>
          </w:p>
          <w:p w14:paraId="2AE6F29E" w14:textId="70615349" w:rsidR="00C82738" w:rsidRPr="008E1103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59C98D91" w14:textId="77777777" w:rsidTr="008E1103">
        <w:trPr>
          <w:trHeight w:val="1139"/>
        </w:trPr>
        <w:tc>
          <w:tcPr>
            <w:tcW w:w="2084" w:type="dxa"/>
          </w:tcPr>
          <w:p w14:paraId="21CA7E2E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Zakończenie procedur przetargowych i wybór wykonawców usług/dostawców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762FB" w14:textId="77777777" w:rsidR="0001599B" w:rsidRPr="00F53AF2" w:rsidRDefault="008F1B39" w:rsidP="00810F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37D20D5" w14:textId="77777777" w:rsidR="0001599B" w:rsidRPr="00756179" w:rsidRDefault="00A90920" w:rsidP="0001599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6179">
              <w:rPr>
                <w:rFonts w:ascii="Arial" w:hAnsi="Arial" w:cs="Arial"/>
                <w:sz w:val="18"/>
                <w:szCs w:val="18"/>
              </w:rPr>
              <w:t>10</w:t>
            </w:r>
            <w:r w:rsidR="008F1B39" w:rsidRPr="00756179">
              <w:rPr>
                <w:rFonts w:ascii="Arial" w:hAnsi="Arial" w:cs="Arial"/>
                <w:sz w:val="18"/>
                <w:szCs w:val="18"/>
              </w:rPr>
              <w:t>.2020 r.</w:t>
            </w:r>
          </w:p>
        </w:tc>
        <w:tc>
          <w:tcPr>
            <w:tcW w:w="1395" w:type="dxa"/>
          </w:tcPr>
          <w:p w14:paraId="526169B6" w14:textId="6F4D4A99" w:rsidR="0001599B" w:rsidRPr="00756179" w:rsidRDefault="005A749D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2923" w:type="dxa"/>
          </w:tcPr>
          <w:p w14:paraId="7E215F41" w14:textId="3844D605" w:rsidR="003B6C7D" w:rsidRPr="008E1103" w:rsidRDefault="003B6C7D" w:rsidP="003B6C7D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5A749D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C32C1EF" w14:textId="5A4A03C6" w:rsidR="0091154A" w:rsidRDefault="0091154A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647FA66F" w14:textId="25449BB9" w:rsidR="005A749D" w:rsidRDefault="005A749D" w:rsidP="003D7C7D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36C03">
              <w:rPr>
                <w:rFonts w:ascii="Arial" w:hAnsi="Arial" w:cs="Arial"/>
                <w:i/>
                <w:sz w:val="18"/>
                <w:szCs w:val="18"/>
              </w:rPr>
              <w:t xml:space="preserve">Przekroczenie planowanego terminu osiągnięcia kamienia milowego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było konsekwencją przekroczenia terminu kamienia milowego </w:t>
            </w:r>
            <w:r w:rsidRPr="008E1103">
              <w:rPr>
                <w:rFonts w:ascii="Arial" w:hAnsi="Arial" w:cs="Arial"/>
                <w:sz w:val="18"/>
                <w:szCs w:val="18"/>
              </w:rPr>
              <w:t>Przygotowanie postępowań przetargowych</w:t>
            </w:r>
            <w:r>
              <w:rPr>
                <w:rFonts w:ascii="Arial" w:hAnsi="Arial" w:cs="Arial"/>
                <w:i/>
                <w:sz w:val="18"/>
                <w:szCs w:val="18"/>
              </w:rPr>
              <w:t>, a także protestu zgłoszonego do KIO w toku jednego z postępowań. Finalnie, 2.12.2021 udało się podpisać umowę z ostatnim z wykonawców i zakończyć realizację KM.</w:t>
            </w:r>
          </w:p>
          <w:p w14:paraId="6156CB7E" w14:textId="267CFF39" w:rsidR="00C82738" w:rsidRPr="00756179" w:rsidRDefault="00C82738" w:rsidP="003D7C7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1599B" w:rsidRPr="002B50C0" w14:paraId="1C997404" w14:textId="77777777" w:rsidTr="008E1103">
        <w:trPr>
          <w:trHeight w:val="601"/>
        </w:trPr>
        <w:tc>
          <w:tcPr>
            <w:tcW w:w="2084" w:type="dxa"/>
          </w:tcPr>
          <w:p w14:paraId="2448E9FD" w14:textId="77777777" w:rsidR="0001599B" w:rsidRPr="00F53AF2" w:rsidRDefault="0001599B" w:rsidP="0001599B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lastRenderedPageBreak/>
              <w:t>Wdrożony system EZD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5617C" w14:textId="77777777" w:rsidR="0001599B" w:rsidRPr="00F53AF2" w:rsidRDefault="00BF297A" w:rsidP="0001599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2CB98BF8" w14:textId="2D503E39" w:rsidR="0001599B" w:rsidRPr="00F53AF2" w:rsidRDefault="00A757D8" w:rsidP="00A757D8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="0001599B"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53B6C3A" w14:textId="7363C8E8" w:rsidR="0001599B" w:rsidRPr="00F53AF2" w:rsidRDefault="008732B9" w:rsidP="0001599B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923" w:type="dxa"/>
          </w:tcPr>
          <w:p w14:paraId="33B3E3AF" w14:textId="5B8024AC" w:rsidR="008F1B39" w:rsidRDefault="0001599B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8732B9" w:rsidRPr="00F53AF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173278A8" w14:textId="77777777" w:rsidR="008F1B39" w:rsidRDefault="008F1B39" w:rsidP="0001599B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64B94D5" w14:textId="6D455F3B" w:rsidR="0001599B" w:rsidRPr="00F53AF2" w:rsidRDefault="0001599B" w:rsidP="00873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2B9" w:rsidRPr="002B50C0" w14:paraId="10768315" w14:textId="77777777" w:rsidTr="008E1103">
        <w:trPr>
          <w:trHeight w:val="421"/>
        </w:trPr>
        <w:tc>
          <w:tcPr>
            <w:tcW w:w="2084" w:type="dxa"/>
          </w:tcPr>
          <w:p w14:paraId="46047F9D" w14:textId="77777777" w:rsidR="008732B9" w:rsidRPr="00F53AF2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Wdrożony system finansowo-kadrowo-płacowy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092C9" w14:textId="77777777" w:rsidR="008732B9" w:rsidRPr="00F53AF2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1306" w:type="dxa"/>
          </w:tcPr>
          <w:p w14:paraId="6C2C004F" w14:textId="667A0BAE" w:rsidR="008732B9" w:rsidRPr="00F53AF2" w:rsidRDefault="008732B9" w:rsidP="008732B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1395" w:type="dxa"/>
          </w:tcPr>
          <w:p w14:paraId="6F14C7FD" w14:textId="1A304C82" w:rsidR="008732B9" w:rsidRPr="00F53AF2" w:rsidRDefault="008732B9" w:rsidP="008732B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2923" w:type="dxa"/>
          </w:tcPr>
          <w:p w14:paraId="7BA4680D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14:paraId="6D38AB30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0B492754" w14:textId="3A9B875A" w:rsidR="008732B9" w:rsidRPr="001E6412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2B9" w:rsidRPr="002B50C0" w14:paraId="19A8D1F6" w14:textId="77777777" w:rsidTr="008E1103">
        <w:trPr>
          <w:trHeight w:val="1125"/>
        </w:trPr>
        <w:tc>
          <w:tcPr>
            <w:tcW w:w="2084" w:type="dxa"/>
          </w:tcPr>
          <w:p w14:paraId="2D8F6DA2" w14:textId="77777777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Zarządzania Uprawnieniami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6DB1BF" w14:textId="77777777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</w:tc>
        <w:tc>
          <w:tcPr>
            <w:tcW w:w="1306" w:type="dxa"/>
          </w:tcPr>
          <w:p w14:paraId="7548DAAE" w14:textId="2C0652E0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06FA2D71" w14:textId="20A08426" w:rsidR="008732B9" w:rsidRPr="0001599B" w:rsidRDefault="008732B9" w:rsidP="008732B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2923" w:type="dxa"/>
          </w:tcPr>
          <w:p w14:paraId="4C2DD80E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14:paraId="15C66469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46ADEEA4" w14:textId="48FA7A2C" w:rsidR="008732B9" w:rsidRPr="001E6412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2B9" w:rsidRPr="002B50C0" w14:paraId="69C9EBD2" w14:textId="77777777" w:rsidTr="008E1103">
        <w:trPr>
          <w:trHeight w:val="1332"/>
        </w:trPr>
        <w:tc>
          <w:tcPr>
            <w:tcW w:w="2084" w:type="dxa"/>
          </w:tcPr>
          <w:p w14:paraId="7C8B8FAC" w14:textId="0781F9E9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Wdrożony System wsparc</w:t>
            </w:r>
            <w:r>
              <w:rPr>
                <w:rFonts w:ascii="Arial" w:hAnsi="Arial" w:cs="Arial"/>
                <w:sz w:val="18"/>
                <w:szCs w:val="18"/>
              </w:rPr>
              <w:t xml:space="preserve">ia szkoleń stacjonarnych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eLear</w:t>
            </w:r>
            <w:r w:rsidRPr="0001599B">
              <w:rPr>
                <w:rFonts w:ascii="Arial" w:hAnsi="Arial" w:cs="Arial"/>
                <w:sz w:val="18"/>
                <w:szCs w:val="18"/>
              </w:rPr>
              <w:t>ningu</w:t>
            </w:r>
            <w:proofErr w:type="spellEnd"/>
            <w:r w:rsidRPr="0001599B">
              <w:rPr>
                <w:rFonts w:ascii="Arial" w:hAnsi="Arial" w:cs="Arial"/>
                <w:sz w:val="18"/>
                <w:szCs w:val="18"/>
              </w:rPr>
              <w:t xml:space="preserve">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3BA5D" w14:textId="77777777" w:rsidR="008732B9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5 osób</w:t>
            </w:r>
          </w:p>
          <w:p w14:paraId="3CE14572" w14:textId="77777777" w:rsidR="008732B9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10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osób</w:t>
            </w:r>
          </w:p>
          <w:p w14:paraId="29320114" w14:textId="77777777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</w:t>
            </w:r>
            <w:r w:rsidRPr="00821C33">
              <w:rPr>
                <w:rFonts w:ascii="Arial" w:hAnsi="Arial" w:cs="Arial"/>
                <w:sz w:val="18"/>
                <w:szCs w:val="18"/>
              </w:rPr>
              <w:t xml:space="preserve"> – 5 osób</w:t>
            </w:r>
          </w:p>
        </w:tc>
        <w:tc>
          <w:tcPr>
            <w:tcW w:w="1306" w:type="dxa"/>
          </w:tcPr>
          <w:p w14:paraId="7E602DDC" w14:textId="2336EE6F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4ACC49B5" w14:textId="1392C7D0" w:rsidR="008732B9" w:rsidRPr="0001599B" w:rsidRDefault="008732B9" w:rsidP="008732B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2923" w:type="dxa"/>
          </w:tcPr>
          <w:p w14:paraId="33F65423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14:paraId="0C06A061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A34771A" w14:textId="01083C1A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32B9" w:rsidRPr="002B50C0" w14:paraId="037384A5" w14:textId="77777777" w:rsidTr="008E1103">
        <w:trPr>
          <w:trHeight w:val="838"/>
        </w:trPr>
        <w:tc>
          <w:tcPr>
            <w:tcW w:w="2084" w:type="dxa"/>
          </w:tcPr>
          <w:p w14:paraId="0268CD28" w14:textId="77777777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Zmodyfikowany system WPR - uszczegółowienie kamienia z OZPI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3204C" w14:textId="77777777" w:rsidR="008732B9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 – 1 sztuka</w:t>
            </w:r>
          </w:p>
          <w:p w14:paraId="6C4AAFE4" w14:textId="77777777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 – 2 sztuka</w:t>
            </w:r>
          </w:p>
        </w:tc>
        <w:tc>
          <w:tcPr>
            <w:tcW w:w="1306" w:type="dxa"/>
          </w:tcPr>
          <w:p w14:paraId="084ABC14" w14:textId="02310238" w:rsidR="008732B9" w:rsidRPr="0001599B" w:rsidRDefault="008732B9" w:rsidP="008732B9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1395" w:type="dxa"/>
          </w:tcPr>
          <w:p w14:paraId="361DF201" w14:textId="3C91B764" w:rsidR="008732B9" w:rsidRPr="0001599B" w:rsidRDefault="008732B9" w:rsidP="008732B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  <w:r w:rsidRPr="00F53AF2">
              <w:rPr>
                <w:rFonts w:ascii="Arial" w:hAnsi="Arial" w:cs="Arial"/>
                <w:sz w:val="18"/>
                <w:szCs w:val="18"/>
                <w:lang w:eastAsia="pl-PL"/>
              </w:rPr>
              <w:t xml:space="preserve"> r. </w:t>
            </w:r>
          </w:p>
        </w:tc>
        <w:tc>
          <w:tcPr>
            <w:tcW w:w="2923" w:type="dxa"/>
          </w:tcPr>
          <w:p w14:paraId="4257E635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F53AF2">
              <w:rPr>
                <w:rFonts w:ascii="Arial" w:hAnsi="Arial" w:cs="Arial"/>
                <w:sz w:val="18"/>
                <w:szCs w:val="18"/>
              </w:rPr>
              <w:t>- osiągnięty</w:t>
            </w:r>
          </w:p>
          <w:p w14:paraId="41274A1C" w14:textId="77777777" w:rsidR="008732B9" w:rsidRDefault="008732B9" w:rsidP="008732B9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35D9E6AE" w14:textId="3D355703" w:rsidR="008732B9" w:rsidRPr="001E6412" w:rsidRDefault="008732B9" w:rsidP="008732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1B462D8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105"/>
        <w:gridCol w:w="1417"/>
        <w:gridCol w:w="3148"/>
      </w:tblGrid>
      <w:tr w:rsidR="00047D9D" w:rsidRPr="002B50C0" w14:paraId="2107E830" w14:textId="77777777" w:rsidTr="00EF44CD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0040B517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D6FE4C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105" w:type="dxa"/>
            <w:shd w:val="clear" w:color="auto" w:fill="D0CECE" w:themeFill="background2" w:themeFillShade="E6"/>
            <w:vAlign w:val="center"/>
          </w:tcPr>
          <w:p w14:paraId="58A9C58A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40C21B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60772AF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3148" w:type="dxa"/>
            <w:shd w:val="clear" w:color="auto" w:fill="D0CECE" w:themeFill="background2" w:themeFillShade="E6"/>
            <w:vAlign w:val="center"/>
          </w:tcPr>
          <w:p w14:paraId="56B96296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78C1D1E1" w14:textId="77777777" w:rsidTr="00EF44CD">
        <w:trPr>
          <w:trHeight w:val="889"/>
        </w:trPr>
        <w:tc>
          <w:tcPr>
            <w:tcW w:w="2545" w:type="dxa"/>
          </w:tcPr>
          <w:p w14:paraId="47634F28" w14:textId="77777777" w:rsidR="008D4B4A" w:rsidRPr="0001599B" w:rsidRDefault="00AD7843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 w:rsidRPr="00AD7843">
              <w:rPr>
                <w:rFonts w:cs="Arial"/>
                <w:sz w:val="18"/>
                <w:szCs w:val="18"/>
                <w:lang w:val="pl-PL" w:eastAsia="pl-PL"/>
              </w:rPr>
              <w:t xml:space="preserve">1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8D4B4A">
              <w:rPr>
                <w:rFonts w:cs="Arial"/>
                <w:sz w:val="18"/>
                <w:szCs w:val="18"/>
                <w:lang w:val="pl-PL" w:eastAsia="pl-PL"/>
              </w:rPr>
              <w:t>wykonujących zadania publiczne</w:t>
            </w:r>
          </w:p>
        </w:tc>
        <w:tc>
          <w:tcPr>
            <w:tcW w:w="1278" w:type="dxa"/>
          </w:tcPr>
          <w:p w14:paraId="47E08394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0B249AA3" w14:textId="77777777" w:rsidR="006A60AA" w:rsidRPr="0001599B" w:rsidRDefault="008D4B4A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164D18D6" w14:textId="77777777" w:rsidR="006A60AA" w:rsidRPr="0001599B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 r.</w:t>
            </w:r>
          </w:p>
        </w:tc>
        <w:tc>
          <w:tcPr>
            <w:tcW w:w="3148" w:type="dxa"/>
          </w:tcPr>
          <w:p w14:paraId="06DA910B" w14:textId="45265346" w:rsidR="006A60AA" w:rsidRDefault="00C0059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>
              <w:rPr>
                <w:rFonts w:ascii="Arial" w:hAnsi="Arial" w:cs="Arial"/>
                <w:sz w:val="18"/>
                <w:szCs w:val="20"/>
              </w:rPr>
              <w:t xml:space="preserve"> szt.</w:t>
            </w:r>
          </w:p>
          <w:p w14:paraId="0B2CC8FB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6BE975F" w14:textId="597D481A" w:rsidR="00545AED" w:rsidRPr="0001599B" w:rsidRDefault="00C0059F" w:rsidP="00C0059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Zgodnie z założeniami projektu, d</w:t>
            </w:r>
            <w:r w:rsidRPr="00C0059F">
              <w:rPr>
                <w:rFonts w:ascii="Arial" w:hAnsi="Arial" w:cs="Arial"/>
                <w:sz w:val="18"/>
                <w:szCs w:val="20"/>
              </w:rPr>
              <w:t>o wartości wskaźnika przyjęto dwa systemy: System finansowo-kadrowo-płacowy oraz System/moduł Zarządzania Uprawnieniami.</w:t>
            </w:r>
          </w:p>
        </w:tc>
      </w:tr>
      <w:tr w:rsidR="008D4B4A" w:rsidRPr="002B50C0" w14:paraId="0BAEFBCB" w14:textId="77777777" w:rsidTr="00EF44CD">
        <w:trPr>
          <w:trHeight w:val="138"/>
        </w:trPr>
        <w:tc>
          <w:tcPr>
            <w:tcW w:w="2545" w:type="dxa"/>
          </w:tcPr>
          <w:p w14:paraId="3E9D91AF" w14:textId="77777777" w:rsidR="008D4B4A" w:rsidRPr="00AD7843" w:rsidRDefault="008D4B4A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2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Liczba pracowników IT podmiotów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8D4B4A">
              <w:rPr>
                <w:rFonts w:cs="Arial"/>
                <w:sz w:val="18"/>
                <w:szCs w:val="18"/>
                <w:lang w:val="pl-PL" w:eastAsia="pl-PL"/>
              </w:rPr>
              <w:t>objętych wsparciem szkoleniowym</w:t>
            </w:r>
            <w:r w:rsidR="00BA574F">
              <w:rPr>
                <w:rFonts w:cs="Arial"/>
                <w:sz w:val="18"/>
                <w:szCs w:val="18"/>
                <w:lang w:val="pl-PL"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3DEAC49C" w14:textId="77777777" w:rsidR="008D4B4A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72856CEF" w14:textId="77777777" w:rsidR="008D4B4A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03B10BFB" w14:textId="77777777" w:rsidR="008D4B4A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3A25591A" w14:textId="58EF7DF2" w:rsidR="008D4B4A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A574F">
              <w:rPr>
                <w:rFonts w:ascii="Arial" w:hAnsi="Arial" w:cs="Arial"/>
                <w:sz w:val="18"/>
                <w:szCs w:val="20"/>
              </w:rPr>
              <w:t>os</w:t>
            </w:r>
            <w:r>
              <w:rPr>
                <w:rFonts w:ascii="Arial" w:hAnsi="Arial" w:cs="Arial"/>
                <w:sz w:val="18"/>
                <w:szCs w:val="20"/>
              </w:rPr>
              <w:t>ób</w:t>
            </w:r>
          </w:p>
          <w:p w14:paraId="76BF8554" w14:textId="77777777" w:rsidR="00545AED" w:rsidRDefault="00545AED" w:rsidP="00773B9F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7352A3" w14:textId="77777777" w:rsidR="00545AED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Ze względu na zmianę struktury zatrudnienia przypisanego do projektu, w zespole IT znacząco wzrosła reprezentacja kobiet a zmniejszyła się reprezentacja mężczyzn, przez co kierowanie szkoleń jedynie do mężczyzn zgodnie z definicją wskaźnika byłoby niesprawiedliwe. W związku z tym, uruchomiono rozmowy z CPPC mające na celu </w:t>
            </w:r>
            <w:r w:rsidR="00EF44CD">
              <w:rPr>
                <w:rFonts w:ascii="Arial" w:hAnsi="Arial" w:cs="Arial"/>
                <w:sz w:val="18"/>
                <w:szCs w:val="20"/>
              </w:rPr>
              <w:t>ustalenie możliwości realizacji wskaźnika uwzględniającego również kobiety</w:t>
            </w:r>
            <w:r w:rsidR="00FF4C83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1F346A58" w14:textId="77777777" w:rsidR="00545AED" w:rsidRDefault="00545AED" w:rsidP="00EF44CD">
            <w:pPr>
              <w:rPr>
                <w:rFonts w:ascii="Arial" w:hAnsi="Arial" w:cs="Arial"/>
                <w:sz w:val="18"/>
                <w:szCs w:val="20"/>
              </w:rPr>
            </w:pPr>
          </w:p>
          <w:p w14:paraId="32F97CCB" w14:textId="485369C2" w:rsidR="00545AED" w:rsidRDefault="00545AED" w:rsidP="00545AE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 uzyskaniu zgody kontynuowano realizację szkoleń, na grudzień 2021 osiągnięto oczekiwany stan wskaźnika 5, przy czym 4 osoby to mężczyźni, a jedna to kobieta.</w:t>
            </w:r>
          </w:p>
          <w:p w14:paraId="45D807C5" w14:textId="4E7BF943" w:rsidR="008B6616" w:rsidRDefault="008B6616" w:rsidP="00EF44CD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A574F" w:rsidRPr="002B50C0" w14:paraId="13E97F85" w14:textId="77777777" w:rsidTr="00EF44CD">
        <w:trPr>
          <w:trHeight w:val="1302"/>
        </w:trPr>
        <w:tc>
          <w:tcPr>
            <w:tcW w:w="2545" w:type="dxa"/>
          </w:tcPr>
          <w:p w14:paraId="52FE4B73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3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Liczba pracowników podmiot ów wykonujących zadania publiczne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>niebędących pracownikami IT, objętych wsparciem szkoleniowym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– kobiety</w:t>
            </w:r>
          </w:p>
        </w:tc>
        <w:tc>
          <w:tcPr>
            <w:tcW w:w="1278" w:type="dxa"/>
          </w:tcPr>
          <w:p w14:paraId="00A1572B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4899BEAC" w14:textId="77777777" w:rsidR="00BA574F" w:rsidRPr="00E04529" w:rsidRDefault="00BA574F" w:rsidP="006A60AA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2B0DB8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4D34B336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79CC050A" w14:textId="3667FE9F" w:rsidR="00BA574F" w:rsidRDefault="00C0059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BA574F">
              <w:rPr>
                <w:rFonts w:ascii="Arial" w:hAnsi="Arial" w:cs="Arial"/>
                <w:sz w:val="18"/>
                <w:szCs w:val="20"/>
              </w:rPr>
              <w:t>0 osób</w:t>
            </w:r>
          </w:p>
          <w:p w14:paraId="0B178F67" w14:textId="77777777" w:rsidR="00545AED" w:rsidRDefault="00545AE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EA5C73" w14:textId="30FA0BB9" w:rsidR="00EF44CD" w:rsidRDefault="00EF44CD" w:rsidP="006D2B2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Realizacja w</w:t>
            </w:r>
            <w:r w:rsidRPr="00EF44CD">
              <w:rPr>
                <w:rFonts w:ascii="Arial" w:hAnsi="Arial" w:cs="Arial"/>
                <w:sz w:val="18"/>
                <w:szCs w:val="20"/>
              </w:rPr>
              <w:t>skaźnik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uległ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 opóźnieniu ze względu na opóźnienie wdrożenia </w:t>
            </w:r>
            <w:r w:rsidR="00A41E7B">
              <w:rPr>
                <w:rFonts w:ascii="Arial" w:hAnsi="Arial" w:cs="Arial"/>
                <w:sz w:val="18"/>
                <w:szCs w:val="20"/>
              </w:rPr>
              <w:t xml:space="preserve">części produktów projektu 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ze względu na późniejsze niż </w:t>
            </w:r>
            <w:r w:rsidRPr="00EF44CD">
              <w:rPr>
                <w:rFonts w:ascii="Arial" w:hAnsi="Arial" w:cs="Arial"/>
                <w:sz w:val="18"/>
                <w:szCs w:val="20"/>
              </w:rPr>
              <w:lastRenderedPageBreak/>
              <w:t>pierwotnie planowane uruchomienie przetarg</w:t>
            </w:r>
            <w:r w:rsidR="006D2B29">
              <w:rPr>
                <w:rFonts w:ascii="Arial" w:hAnsi="Arial" w:cs="Arial"/>
                <w:sz w:val="18"/>
                <w:szCs w:val="20"/>
              </w:rPr>
              <w:t>ów</w:t>
            </w:r>
            <w:r w:rsidRPr="00EF44CD">
              <w:rPr>
                <w:rFonts w:ascii="Arial" w:hAnsi="Arial" w:cs="Arial"/>
                <w:sz w:val="18"/>
                <w:szCs w:val="20"/>
              </w:rPr>
              <w:t xml:space="preserve">, wynikające ze znacznego zwiększenia kosztu systemu, co zostało zidentyfikowane na etapie ponownego szacowania przed uruchomieniem postępowania. </w:t>
            </w:r>
          </w:p>
        </w:tc>
      </w:tr>
      <w:tr w:rsidR="00BA574F" w:rsidRPr="002B50C0" w14:paraId="79045EC2" w14:textId="77777777" w:rsidTr="00EF44CD">
        <w:trPr>
          <w:trHeight w:val="134"/>
        </w:trPr>
        <w:tc>
          <w:tcPr>
            <w:tcW w:w="2545" w:type="dxa"/>
          </w:tcPr>
          <w:p w14:paraId="7FCDDFB0" w14:textId="77777777" w:rsidR="00BA574F" w:rsidRDefault="00BA574F" w:rsidP="008D4B4A">
            <w:pPr>
              <w:pStyle w:val="Tekstpodstawowy2"/>
              <w:spacing w:after="0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lastRenderedPageBreak/>
              <w:t>4</w:t>
            </w:r>
            <w:r w:rsidRPr="00BA574F">
              <w:rPr>
                <w:rFonts w:cs="Arial"/>
                <w:sz w:val="18"/>
                <w:szCs w:val="18"/>
                <w:lang w:val="pl-PL" w:eastAsia="pl-PL"/>
              </w:rPr>
              <w:t xml:space="preserve"> Liczba pracowników podmiot ów wykonuj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ących zadania publiczne niebędących pracownikami IT, objętych wsparciem szkoleniowym – mężczyźni</w:t>
            </w:r>
          </w:p>
        </w:tc>
        <w:tc>
          <w:tcPr>
            <w:tcW w:w="1278" w:type="dxa"/>
          </w:tcPr>
          <w:p w14:paraId="180B62FE" w14:textId="77777777" w:rsidR="00BA57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105" w:type="dxa"/>
          </w:tcPr>
          <w:p w14:paraId="07E16E16" w14:textId="77777777" w:rsidR="00BA574F" w:rsidRPr="0049044F" w:rsidRDefault="00BA574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6E49043A" w14:textId="77777777" w:rsidR="00BA574F" w:rsidRPr="0049044F" w:rsidRDefault="00BA4AE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05.2021</w:t>
            </w:r>
          </w:p>
        </w:tc>
        <w:tc>
          <w:tcPr>
            <w:tcW w:w="3148" w:type="dxa"/>
          </w:tcPr>
          <w:p w14:paraId="023414CB" w14:textId="073022EA" w:rsidR="00BA574F" w:rsidRDefault="002B0DB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BA574F">
              <w:rPr>
                <w:rFonts w:ascii="Arial" w:hAnsi="Arial" w:cs="Arial"/>
                <w:sz w:val="18"/>
                <w:szCs w:val="20"/>
              </w:rPr>
              <w:t xml:space="preserve"> osób</w:t>
            </w:r>
          </w:p>
          <w:p w14:paraId="2E3F062A" w14:textId="77777777" w:rsidR="00EF44CD" w:rsidRDefault="00EF44CD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30E5CA1" w14:textId="254D199D" w:rsidR="000D5F21" w:rsidRDefault="000D5F21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Wyjaśnienie powodu opóźnienia realizacji KPI jest identyczne jak w przypadku KPI „</w:t>
            </w:r>
            <w:r w:rsidRPr="000D5F21">
              <w:rPr>
                <w:rFonts w:ascii="Arial" w:hAnsi="Arial" w:cs="Arial"/>
                <w:sz w:val="18"/>
                <w:szCs w:val="20"/>
              </w:rPr>
              <w:t>3 Liczba pracowników podmiot ów wykonuj</w:t>
            </w:r>
            <w:r>
              <w:rPr>
                <w:rFonts w:ascii="Arial" w:hAnsi="Arial" w:cs="Arial"/>
                <w:sz w:val="18"/>
                <w:szCs w:val="20"/>
              </w:rPr>
              <w:t>ących zadania publiczne niebędą</w:t>
            </w:r>
            <w:r w:rsidRPr="000D5F21">
              <w:rPr>
                <w:rFonts w:ascii="Arial" w:hAnsi="Arial" w:cs="Arial"/>
                <w:sz w:val="18"/>
                <w:szCs w:val="20"/>
              </w:rPr>
              <w:t>cych</w:t>
            </w:r>
            <w:r>
              <w:rPr>
                <w:rFonts w:ascii="Arial" w:hAnsi="Arial" w:cs="Arial"/>
                <w:sz w:val="18"/>
                <w:szCs w:val="20"/>
              </w:rPr>
              <w:t xml:space="preserve"> pracownikami IT, objętych wsparciem szkolenio</w:t>
            </w:r>
            <w:r w:rsidRPr="000D5F21">
              <w:rPr>
                <w:rFonts w:ascii="Arial" w:hAnsi="Arial" w:cs="Arial"/>
                <w:sz w:val="18"/>
                <w:szCs w:val="20"/>
              </w:rPr>
              <w:t>wym – kobiety</w:t>
            </w:r>
            <w:r>
              <w:rPr>
                <w:rFonts w:ascii="Arial" w:hAnsi="Arial" w:cs="Arial"/>
                <w:sz w:val="18"/>
                <w:szCs w:val="20"/>
              </w:rPr>
              <w:t>”</w:t>
            </w:r>
          </w:p>
        </w:tc>
      </w:tr>
      <w:tr w:rsidR="008D4B4A" w:rsidRPr="002B50C0" w14:paraId="6D7BB320" w14:textId="77777777" w:rsidTr="00EF44CD">
        <w:trPr>
          <w:trHeight w:val="1327"/>
        </w:trPr>
        <w:tc>
          <w:tcPr>
            <w:tcW w:w="2545" w:type="dxa"/>
          </w:tcPr>
          <w:p w14:paraId="37B43A41" w14:textId="77777777" w:rsidR="008D4B4A" w:rsidRDefault="00BA574F" w:rsidP="008D4B4A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5</w:t>
            </w:r>
            <w:r w:rsidR="008D4B4A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8D4B4A" w:rsidRPr="00AD7843">
              <w:rPr>
                <w:rFonts w:cs="Arial"/>
                <w:sz w:val="18"/>
                <w:szCs w:val="18"/>
                <w:lang w:val="pl-PL" w:eastAsia="pl-PL"/>
              </w:rPr>
              <w:t>Liczba podmiotów, które usprawniły funkcjonowanie w zakresie objętym katalogiem rekomendacji dotyczących awansu cyfrowego</w:t>
            </w:r>
          </w:p>
        </w:tc>
        <w:tc>
          <w:tcPr>
            <w:tcW w:w="1278" w:type="dxa"/>
          </w:tcPr>
          <w:p w14:paraId="182B9A2B" w14:textId="77777777" w:rsidR="008D4B4A" w:rsidRDefault="008D4B4A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105" w:type="dxa"/>
          </w:tcPr>
          <w:p w14:paraId="5BC63332" w14:textId="77777777" w:rsidR="008D4B4A" w:rsidRPr="0049044F" w:rsidRDefault="00446D55" w:rsidP="008D4B4A">
            <w:pPr>
              <w:rPr>
                <w:rFonts w:ascii="Arial" w:hAnsi="Arial" w:cs="Arial"/>
                <w:sz w:val="18"/>
                <w:szCs w:val="18"/>
              </w:rPr>
            </w:pPr>
            <w:r w:rsidRPr="0049044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5DA6DB41" w14:textId="77777777" w:rsidR="008D4B4A" w:rsidRPr="0049044F" w:rsidRDefault="0026388E" w:rsidP="008D4B4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49044F"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3148" w:type="dxa"/>
          </w:tcPr>
          <w:p w14:paraId="32DA4F57" w14:textId="2594E95B" w:rsidR="001E6412" w:rsidRDefault="002B0DB8" w:rsidP="008D4B4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  <w:r w:rsidR="008D4B4A" w:rsidRPr="0001599B">
              <w:rPr>
                <w:rFonts w:ascii="Arial" w:hAnsi="Arial" w:cs="Arial"/>
                <w:sz w:val="18"/>
                <w:szCs w:val="20"/>
              </w:rPr>
              <w:t xml:space="preserve"> szt. </w:t>
            </w:r>
          </w:p>
          <w:p w14:paraId="7C136BFF" w14:textId="77777777" w:rsidR="000D5F21" w:rsidRDefault="000D5F21" w:rsidP="008D4B4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5364180" w14:textId="0E029182" w:rsidR="000D5F21" w:rsidRDefault="002B0DB8" w:rsidP="002B0DB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2B0DB8">
              <w:rPr>
                <w:rFonts w:ascii="Arial" w:hAnsi="Arial" w:cs="Arial"/>
                <w:sz w:val="18"/>
                <w:szCs w:val="20"/>
              </w:rPr>
              <w:t>odmiot</w:t>
            </w:r>
            <w:r>
              <w:rPr>
                <w:rFonts w:ascii="Arial" w:hAnsi="Arial" w:cs="Arial"/>
                <w:sz w:val="18"/>
                <w:szCs w:val="20"/>
              </w:rPr>
              <w:t>y</w:t>
            </w:r>
            <w:r w:rsidRPr="002B0DB8">
              <w:rPr>
                <w:rFonts w:ascii="Arial" w:hAnsi="Arial" w:cs="Arial"/>
                <w:sz w:val="18"/>
                <w:szCs w:val="20"/>
              </w:rPr>
              <w:t>, które usprawniły funkcjonowanie w zakresie objętym katalogiem rekomendacji dotyczących awansu cyfrowego</w:t>
            </w:r>
            <w:r>
              <w:rPr>
                <w:rFonts w:ascii="Arial" w:hAnsi="Arial" w:cs="Arial"/>
                <w:sz w:val="18"/>
                <w:szCs w:val="20"/>
              </w:rPr>
              <w:t xml:space="preserve"> to Beneficjent oraz Partner.</w:t>
            </w:r>
          </w:p>
        </w:tc>
      </w:tr>
    </w:tbl>
    <w:p w14:paraId="3D93B47B" w14:textId="77777777" w:rsidR="007D2C34" w:rsidRPr="002B50C0" w:rsidRDefault="007D2C34" w:rsidP="005625DF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  <w:r w:rsidR="00647A7F">
        <w:rPr>
          <w:rFonts w:ascii="Arial" w:hAnsi="Arial" w:cs="Arial"/>
          <w:color w:val="767171" w:themeColor="background2" w:themeShade="80"/>
          <w:sz w:val="20"/>
          <w:szCs w:val="20"/>
        </w:rPr>
        <w:t xml:space="preserve"> - 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547"/>
        <w:gridCol w:w="1430"/>
        <w:gridCol w:w="1398"/>
        <w:gridCol w:w="4118"/>
      </w:tblGrid>
      <w:tr w:rsidR="007D38BD" w:rsidRPr="002B50C0" w14:paraId="119BA8E7" w14:textId="77777777" w:rsidTr="00647A7F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667FB53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430" w:type="dxa"/>
            <w:shd w:val="clear" w:color="auto" w:fill="D0CECE" w:themeFill="background2" w:themeFillShade="E6"/>
            <w:vAlign w:val="center"/>
          </w:tcPr>
          <w:p w14:paraId="4C57D35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8" w:type="dxa"/>
            <w:shd w:val="clear" w:color="auto" w:fill="D0CECE" w:themeFill="background2" w:themeFillShade="E6"/>
          </w:tcPr>
          <w:p w14:paraId="6053EB6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8" w:type="dxa"/>
            <w:shd w:val="clear" w:color="auto" w:fill="D0CECE" w:themeFill="background2" w:themeFillShade="E6"/>
            <w:vAlign w:val="center"/>
          </w:tcPr>
          <w:p w14:paraId="0E7AA1BE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92D98" w:rsidRPr="002B50C0" w14:paraId="6CBFC940" w14:textId="77777777" w:rsidTr="00647A7F">
        <w:tc>
          <w:tcPr>
            <w:tcW w:w="2547" w:type="dxa"/>
          </w:tcPr>
          <w:p w14:paraId="1BAB6636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430" w:type="dxa"/>
          </w:tcPr>
          <w:p w14:paraId="197CD340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1398" w:type="dxa"/>
          </w:tcPr>
          <w:p w14:paraId="64C1097A" w14:textId="77777777" w:rsidR="00A92D98" w:rsidRPr="0001599B" w:rsidRDefault="00647A7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  <w:tc>
          <w:tcPr>
            <w:tcW w:w="4118" w:type="dxa"/>
          </w:tcPr>
          <w:p w14:paraId="5C95753F" w14:textId="77777777" w:rsidR="00A92D98" w:rsidRPr="0001599B" w:rsidRDefault="00647A7F" w:rsidP="00C1106C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>NIE DOTYCZY</w:t>
            </w:r>
          </w:p>
        </w:tc>
      </w:tr>
    </w:tbl>
    <w:p w14:paraId="14989483" w14:textId="77777777" w:rsidR="00933BEC" w:rsidRPr="002B50C0" w:rsidRDefault="00933BEC" w:rsidP="005625DF">
      <w:pPr>
        <w:pStyle w:val="Nagwek2"/>
        <w:numPr>
          <w:ilvl w:val="0"/>
          <w:numId w:val="19"/>
        </w:numPr>
        <w:spacing w:before="360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C6751B" w:rsidRPr="002B50C0" w14:paraId="58AB36C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C862D99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2900F6B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BAC1E4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511D87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8460F" w:rsidRPr="002B50C0" w14:paraId="003F036D" w14:textId="77777777" w:rsidTr="00C6751B">
        <w:tc>
          <w:tcPr>
            <w:tcW w:w="2937" w:type="dxa"/>
          </w:tcPr>
          <w:p w14:paraId="3B609A47" w14:textId="77777777" w:rsidR="0048460F" w:rsidRPr="0001599B" w:rsidRDefault="0048460F" w:rsidP="0048460F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040B5B8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1134" w:type="dxa"/>
          </w:tcPr>
          <w:p w14:paraId="42C40E2F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  <w:tc>
          <w:tcPr>
            <w:tcW w:w="4394" w:type="dxa"/>
          </w:tcPr>
          <w:p w14:paraId="7660F25E" w14:textId="77777777" w:rsidR="0048460F" w:rsidRPr="0001599B" w:rsidRDefault="0048460F" w:rsidP="0048460F">
            <w:pPr>
              <w:rPr>
                <w:rFonts w:ascii="Arial" w:hAnsi="Arial" w:cs="Arial"/>
                <w:sz w:val="18"/>
                <w:szCs w:val="20"/>
              </w:rPr>
            </w:pPr>
            <w:r w:rsidRPr="0001599B">
              <w:rPr>
                <w:rFonts w:ascii="Arial" w:hAnsi="Arial" w:cs="Arial"/>
                <w:i/>
                <w:sz w:val="18"/>
                <w:szCs w:val="20"/>
              </w:rPr>
              <w:t xml:space="preserve">NIE DOTYCZY </w:t>
            </w:r>
          </w:p>
        </w:tc>
      </w:tr>
    </w:tbl>
    <w:p w14:paraId="0C732911" w14:textId="77777777" w:rsidR="004C1D48" w:rsidRPr="00F25348" w:rsidRDefault="004C1D48" w:rsidP="005625DF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2B50C0" w14:paraId="7ED02C90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38FB3B0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915740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711D77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83A1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</w:tc>
      </w:tr>
      <w:tr w:rsidR="002B0DB8" w:rsidRPr="002B50C0" w14:paraId="726935B0" w14:textId="77777777" w:rsidTr="00B60A3C">
        <w:trPr>
          <w:trHeight w:val="676"/>
        </w:trPr>
        <w:tc>
          <w:tcPr>
            <w:tcW w:w="2547" w:type="dxa"/>
          </w:tcPr>
          <w:p w14:paraId="134A7A7D" w14:textId="77777777" w:rsidR="002B0DB8" w:rsidRPr="00260E1F" w:rsidRDefault="002B0DB8" w:rsidP="002B0DB8">
            <w:pPr>
              <w:rPr>
                <w:rFonts w:ascii="Arial" w:hAnsi="Arial" w:cs="Arial"/>
                <w:sz w:val="18"/>
                <w:szCs w:val="18"/>
              </w:rPr>
            </w:pPr>
            <w:r w:rsidRPr="00260E1F">
              <w:rPr>
                <w:rFonts w:ascii="Arial" w:hAnsi="Arial" w:cs="Arial"/>
                <w:sz w:val="18"/>
                <w:szCs w:val="18"/>
              </w:rPr>
              <w:t>System Elektronicznego Zarządzania Dokumentacją (EZD PUW)</w:t>
            </w:r>
          </w:p>
        </w:tc>
        <w:tc>
          <w:tcPr>
            <w:tcW w:w="1701" w:type="dxa"/>
          </w:tcPr>
          <w:p w14:paraId="2B49CFB9" w14:textId="77777777" w:rsidR="002B0DB8" w:rsidRPr="00260E1F" w:rsidRDefault="002B0DB8" w:rsidP="002B0DB8">
            <w:pPr>
              <w:rPr>
                <w:rFonts w:ascii="Arial" w:hAnsi="Arial" w:cs="Arial"/>
                <w:sz w:val="18"/>
                <w:szCs w:val="18"/>
              </w:rPr>
            </w:pPr>
            <w:r w:rsidRPr="00260E1F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49B2BC88" w14:textId="4B0E25B7" w:rsidR="002B0DB8" w:rsidRPr="00260E1F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260E1F">
              <w:rPr>
                <w:rFonts w:ascii="Arial" w:hAnsi="Arial" w:cs="Arial"/>
                <w:sz w:val="18"/>
                <w:szCs w:val="18"/>
              </w:rPr>
              <w:t>01</w:t>
            </w:r>
            <w:r w:rsidR="002B0DB8" w:rsidRPr="00260E1F">
              <w:rPr>
                <w:rFonts w:ascii="Arial" w:hAnsi="Arial" w:cs="Arial"/>
                <w:sz w:val="18"/>
                <w:szCs w:val="18"/>
              </w:rPr>
              <w:t>.202</w:t>
            </w:r>
            <w:r w:rsidRPr="00260E1F">
              <w:rPr>
                <w:rFonts w:ascii="Arial" w:hAnsi="Arial" w:cs="Arial"/>
                <w:sz w:val="18"/>
                <w:szCs w:val="18"/>
              </w:rPr>
              <w:t>2</w:t>
            </w:r>
            <w:r w:rsidR="002B0DB8" w:rsidRPr="00260E1F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3543" w:type="dxa"/>
          </w:tcPr>
          <w:p w14:paraId="56ABFAB5" w14:textId="3D6FE400" w:rsidR="002B0DB8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2B0DB8" w:rsidRPr="0001599B">
              <w:rPr>
                <w:rFonts w:ascii="Arial" w:hAnsi="Arial" w:cs="Arial"/>
                <w:sz w:val="18"/>
                <w:szCs w:val="18"/>
              </w:rPr>
              <w:t xml:space="preserve">ystem EZD PUW </w:t>
            </w:r>
            <w:r>
              <w:rPr>
                <w:rFonts w:ascii="Arial" w:hAnsi="Arial" w:cs="Arial"/>
                <w:sz w:val="18"/>
                <w:szCs w:val="18"/>
              </w:rPr>
              <w:t xml:space="preserve">jest </w:t>
            </w:r>
            <w:r w:rsidR="002B0DB8" w:rsidRPr="0001599B">
              <w:rPr>
                <w:rFonts w:ascii="Arial" w:hAnsi="Arial" w:cs="Arial"/>
                <w:sz w:val="18"/>
                <w:szCs w:val="18"/>
              </w:rPr>
              <w:t>gotowym rozwiązaniem dostępnym na rynku, które choć parametryzowane i konfigurowane pod potrzeby ORE, nie gwarantuje pełnej komplementarności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506EAE2D" w14:textId="49F97432" w:rsidR="002B0DB8" w:rsidRPr="00EB4423" w:rsidRDefault="002B0DB8" w:rsidP="002B0DB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2022 roku zaplanowane jest udostępnienie systemu EZD RP, mającego docelowo zastąpić EZD PUW. </w:t>
            </w:r>
            <w:r w:rsidRPr="00EB4423">
              <w:rPr>
                <w:rFonts w:ascii="Arial" w:hAnsi="Arial" w:cs="Arial"/>
                <w:sz w:val="18"/>
                <w:szCs w:val="18"/>
              </w:rPr>
              <w:t xml:space="preserve">Integracja systemu EZD RP z systemami zewnętrznymi </w:t>
            </w:r>
            <w:r>
              <w:rPr>
                <w:rFonts w:ascii="Arial" w:hAnsi="Arial" w:cs="Arial"/>
                <w:sz w:val="18"/>
                <w:szCs w:val="18"/>
              </w:rPr>
              <w:t xml:space="preserve">będzie możliwa </w:t>
            </w:r>
            <w:r w:rsidRPr="00EB4423">
              <w:rPr>
                <w:rFonts w:ascii="Arial" w:hAnsi="Arial" w:cs="Arial"/>
                <w:sz w:val="18"/>
                <w:szCs w:val="18"/>
              </w:rPr>
              <w:t>poprzez implementację dedykowanych interfejsów API dla głównych systemów używanych w Administra</w:t>
            </w:r>
            <w:r w:rsidRPr="00EB4423">
              <w:rPr>
                <w:rFonts w:ascii="Arial" w:hAnsi="Arial" w:cs="Arial"/>
                <w:sz w:val="18"/>
                <w:szCs w:val="18"/>
              </w:rPr>
              <w:lastRenderedPageBreak/>
              <w:t xml:space="preserve">cji. Dodatkowo API umożliwiać będzie integrację systemu EZD RP z wykorzystywanymi systemami dziedzinowymi. </w:t>
            </w:r>
          </w:p>
          <w:p w14:paraId="1EBDCCDE" w14:textId="2543FB3A" w:rsidR="002B0DB8" w:rsidRPr="0001599B" w:rsidRDefault="002B0DB8" w:rsidP="002B0D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96442" w:rsidRPr="002B50C0" w14:paraId="7AB8CD1E" w14:textId="77777777" w:rsidTr="00B60A3C">
        <w:trPr>
          <w:trHeight w:val="563"/>
        </w:trPr>
        <w:tc>
          <w:tcPr>
            <w:tcW w:w="2547" w:type="dxa"/>
          </w:tcPr>
          <w:p w14:paraId="493DA75C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Wirtualna Przestrzeń Robocza</w:t>
            </w:r>
          </w:p>
        </w:tc>
        <w:tc>
          <w:tcPr>
            <w:tcW w:w="1701" w:type="dxa"/>
          </w:tcPr>
          <w:p w14:paraId="5D4A492A" w14:textId="77777777" w:rsidR="00E96442" w:rsidRPr="008E1103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5E5BACF" w14:textId="0C86A3BC" w:rsidR="00E96442" w:rsidRPr="0001599B" w:rsidRDefault="00E96442" w:rsidP="00E96442">
            <w:pPr>
              <w:rPr>
                <w:rFonts w:cs="Arial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8E1103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E1103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3543" w:type="dxa"/>
          </w:tcPr>
          <w:p w14:paraId="6A440052" w14:textId="1FBB085E" w:rsidR="008A0382" w:rsidRDefault="00E96442" w:rsidP="008A038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Komplementarny wobec większości pozostałych systemów wchodzących w skład Projektu, </w:t>
            </w:r>
            <w:r w:rsidR="008A0382">
              <w:rPr>
                <w:rFonts w:ascii="Arial" w:hAnsi="Arial" w:cs="Arial"/>
                <w:sz w:val="18"/>
                <w:szCs w:val="18"/>
              </w:rPr>
              <w:t xml:space="preserve">system jest zintegrowany z </w:t>
            </w:r>
            <w:r w:rsidR="008A0382" w:rsidRPr="0001599B">
              <w:rPr>
                <w:rFonts w:ascii="Arial" w:hAnsi="Arial" w:cs="Arial"/>
                <w:sz w:val="18"/>
                <w:szCs w:val="18"/>
              </w:rPr>
              <w:t>System</w:t>
            </w:r>
            <w:r w:rsidR="008A0382">
              <w:rPr>
                <w:rFonts w:ascii="Arial" w:hAnsi="Arial" w:cs="Arial"/>
                <w:sz w:val="18"/>
                <w:szCs w:val="18"/>
              </w:rPr>
              <w:t>em</w:t>
            </w:r>
            <w:r w:rsidR="008A0382" w:rsidRPr="0001599B">
              <w:rPr>
                <w:rFonts w:ascii="Arial" w:hAnsi="Arial" w:cs="Arial"/>
                <w:sz w:val="18"/>
                <w:szCs w:val="18"/>
              </w:rPr>
              <w:t xml:space="preserve"> Zarządzania Uprawnieniami</w:t>
            </w:r>
            <w:r w:rsidR="008A0382">
              <w:rPr>
                <w:rFonts w:ascii="Arial" w:hAnsi="Arial" w:cs="Arial"/>
                <w:sz w:val="18"/>
                <w:szCs w:val="18"/>
              </w:rPr>
              <w:t xml:space="preserve"> i jest gotów do integracji z innymi systemami w razie takiej potrzeby – system jest autorskim dziełem Partnera, który w razie potrzeby ma swobodę jego rozbudowy/adaptacji.</w:t>
            </w:r>
          </w:p>
          <w:p w14:paraId="653CAF26" w14:textId="77777777" w:rsidR="008A0382" w:rsidRDefault="008A0382" w:rsidP="008A0382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3C55EA" w14:textId="61FE0CF5" w:rsidR="00E96442" w:rsidRPr="0001599B" w:rsidRDefault="00E96442" w:rsidP="008A03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produkt końcowy został wdrożony w 1. kwartale 2022.</w:t>
            </w:r>
          </w:p>
        </w:tc>
      </w:tr>
      <w:tr w:rsidR="00E96442" w:rsidRPr="002B50C0" w14:paraId="543DF16F" w14:textId="77777777" w:rsidTr="00B60A3C">
        <w:trPr>
          <w:trHeight w:val="526"/>
        </w:trPr>
        <w:tc>
          <w:tcPr>
            <w:tcW w:w="2547" w:type="dxa"/>
          </w:tcPr>
          <w:p w14:paraId="1EA1F34F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Finansowo – Kadrowo – Płacowy </w:t>
            </w:r>
          </w:p>
        </w:tc>
        <w:tc>
          <w:tcPr>
            <w:tcW w:w="1701" w:type="dxa"/>
          </w:tcPr>
          <w:p w14:paraId="45FFD778" w14:textId="77777777" w:rsidR="00E96442" w:rsidRPr="008E1103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2F9F229" w14:textId="5B9CEF25" w:rsidR="00E96442" w:rsidRPr="0001599B" w:rsidRDefault="008A0382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8E1103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E1103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3543" w:type="dxa"/>
          </w:tcPr>
          <w:p w14:paraId="386E4EFB" w14:textId="366BFCBD" w:rsidR="008A0382" w:rsidRDefault="00FA6A94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ystem finansowo-kadrowo-płacowy </w:t>
            </w:r>
            <w:r>
              <w:rPr>
                <w:rFonts w:ascii="Arial" w:hAnsi="Arial" w:cs="Arial"/>
                <w:sz w:val="18"/>
                <w:szCs w:val="18"/>
              </w:rPr>
              <w:t>jest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 gotowym rozwiązaniem dostępnym na rynku, które choć parametryzowane i konfigurowane pod potrzeby ORE, nie gwarantuje pełnej komplementarności</w:t>
            </w:r>
            <w:r>
              <w:rPr>
                <w:rFonts w:ascii="Arial" w:hAnsi="Arial" w:cs="Arial"/>
                <w:sz w:val="18"/>
                <w:szCs w:val="18"/>
              </w:rPr>
              <w:t>. System dostarcza jednak mechanizmy API, umożliwiające integrację z innymi systemami/produktami projektu w ramach dalszego ich rozwoju.</w:t>
            </w:r>
          </w:p>
          <w:p w14:paraId="0DB11554" w14:textId="77777777" w:rsidR="00FA6A94" w:rsidRDefault="00FA6A94" w:rsidP="00E96442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B8CA84" w14:textId="67CBBA25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E96442" w:rsidRPr="002B50C0" w14:paraId="3A91713A" w14:textId="77777777" w:rsidTr="00B60A3C">
        <w:trPr>
          <w:trHeight w:val="500"/>
        </w:trPr>
        <w:tc>
          <w:tcPr>
            <w:tcW w:w="2547" w:type="dxa"/>
          </w:tcPr>
          <w:p w14:paraId="6764141A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Zarządzania Uprawnieniami </w:t>
            </w:r>
          </w:p>
        </w:tc>
        <w:tc>
          <w:tcPr>
            <w:tcW w:w="1701" w:type="dxa"/>
          </w:tcPr>
          <w:p w14:paraId="05640F0D" w14:textId="77777777" w:rsidR="00E96442" w:rsidRPr="0001599B" w:rsidRDefault="00E96442" w:rsidP="00E96442">
            <w:pPr>
              <w:rPr>
                <w:rFonts w:cs="Arial"/>
                <w:lang w:eastAsia="pl-PL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AA224E3" w14:textId="3D94E0BD" w:rsidR="00E96442" w:rsidRPr="0001599B" w:rsidRDefault="00DD5471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8E1103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E1103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3543" w:type="dxa"/>
          </w:tcPr>
          <w:p w14:paraId="7808CE35" w14:textId="54D1B251" w:rsidR="00FA6A94" w:rsidRDefault="00FA6A94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Produkt </w:t>
            </w:r>
            <w:r w:rsidRPr="0001599B">
              <w:rPr>
                <w:rFonts w:ascii="Arial" w:hAnsi="Arial" w:cs="Arial"/>
                <w:sz w:val="18"/>
                <w:szCs w:val="18"/>
              </w:rPr>
              <w:t>Wirtualna Przestrzeń Robocza</w:t>
            </w:r>
            <w:r>
              <w:rPr>
                <w:rFonts w:ascii="Arial" w:hAnsi="Arial" w:cs="Arial"/>
                <w:sz w:val="18"/>
                <w:szCs w:val="18"/>
              </w:rPr>
              <w:t xml:space="preserve"> wraz z </w:t>
            </w:r>
            <w:r w:rsidR="00E96442" w:rsidRPr="0001599B">
              <w:rPr>
                <w:rFonts w:ascii="Arial" w:hAnsi="Arial" w:cs="Arial"/>
                <w:sz w:val="18"/>
                <w:szCs w:val="18"/>
              </w:rPr>
              <w:t xml:space="preserve">Systemem Zarządzania Uprawnieniami </w:t>
            </w:r>
            <w:r>
              <w:rPr>
                <w:rFonts w:ascii="Arial" w:hAnsi="Arial" w:cs="Arial"/>
                <w:sz w:val="18"/>
                <w:szCs w:val="18"/>
              </w:rPr>
              <w:t xml:space="preserve">współdzielą w pełni zasoby i dane. </w:t>
            </w:r>
            <w:r w:rsidR="00DD5471">
              <w:rPr>
                <w:rFonts w:ascii="Arial" w:hAnsi="Arial" w:cs="Arial"/>
                <w:sz w:val="18"/>
                <w:szCs w:val="18"/>
              </w:rPr>
              <w:t xml:space="preserve">Oba systemy są gotowe na współpracę z produktami innych projektów. Ze względu na wytworzenie </w:t>
            </w:r>
            <w:r w:rsidR="00DD5471" w:rsidRPr="0001599B">
              <w:rPr>
                <w:rFonts w:ascii="Arial" w:hAnsi="Arial" w:cs="Arial"/>
                <w:sz w:val="18"/>
                <w:szCs w:val="18"/>
              </w:rPr>
              <w:t>System</w:t>
            </w:r>
            <w:r w:rsidR="00DD5471">
              <w:rPr>
                <w:rFonts w:ascii="Arial" w:hAnsi="Arial" w:cs="Arial"/>
                <w:sz w:val="18"/>
                <w:szCs w:val="18"/>
              </w:rPr>
              <w:t>u</w:t>
            </w:r>
            <w:r w:rsidR="00DD5471" w:rsidRPr="0001599B">
              <w:rPr>
                <w:rFonts w:ascii="Arial" w:hAnsi="Arial" w:cs="Arial"/>
                <w:sz w:val="18"/>
                <w:szCs w:val="18"/>
              </w:rPr>
              <w:t xml:space="preserve"> Zarządzania Uprawnieniami</w:t>
            </w:r>
            <w:r w:rsidR="00DD5471">
              <w:rPr>
                <w:rFonts w:ascii="Arial" w:hAnsi="Arial" w:cs="Arial"/>
                <w:sz w:val="18"/>
                <w:szCs w:val="18"/>
              </w:rPr>
              <w:t xml:space="preserve"> przez zespół programistyczny Partnera mamy duże możliwości integracji z innymi systemami i produktami, wytworzonymi również poza projektem, a tym samym to głównie od ich ew. ograniczeń w zakresie komplementarności będzie zależała realna możliwość integracji.</w:t>
            </w:r>
          </w:p>
          <w:p w14:paraId="1B8773BD" w14:textId="77777777" w:rsidR="00E96442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AA83DC" w14:textId="485CFEE1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E96442" w:rsidRPr="002B50C0" w14:paraId="35352526" w14:textId="77777777" w:rsidTr="002D433F">
        <w:trPr>
          <w:trHeight w:val="789"/>
        </w:trPr>
        <w:tc>
          <w:tcPr>
            <w:tcW w:w="2547" w:type="dxa"/>
          </w:tcPr>
          <w:p w14:paraId="78B1A3E5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wsparcie </w:t>
            </w:r>
            <w:proofErr w:type="spellStart"/>
            <w:r w:rsidRPr="0001599B">
              <w:rPr>
                <w:rFonts w:ascii="Arial" w:hAnsi="Arial" w:cs="Arial"/>
                <w:sz w:val="18"/>
                <w:szCs w:val="18"/>
              </w:rPr>
              <w:t>Elearningu</w:t>
            </w:r>
            <w:proofErr w:type="spellEnd"/>
          </w:p>
        </w:tc>
        <w:tc>
          <w:tcPr>
            <w:tcW w:w="1701" w:type="dxa"/>
          </w:tcPr>
          <w:p w14:paraId="51E982A0" w14:textId="77777777" w:rsidR="00E96442" w:rsidRPr="008E1103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0645067A" w14:textId="7A67CA95" w:rsidR="00E96442" w:rsidRPr="0001599B" w:rsidRDefault="00DD5471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8E1103">
              <w:rPr>
                <w:rFonts w:ascii="Arial" w:hAnsi="Arial" w:cs="Arial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8E1103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3543" w:type="dxa"/>
          </w:tcPr>
          <w:p w14:paraId="57B39FFC" w14:textId="6213F48A" w:rsidR="00DD5471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System uzupełni</w:t>
            </w:r>
            <w:r w:rsidR="00DD5471">
              <w:rPr>
                <w:rFonts w:ascii="Arial" w:hAnsi="Arial" w:cs="Arial"/>
                <w:sz w:val="18"/>
                <w:szCs w:val="18"/>
              </w:rPr>
              <w:t>a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 funkcjonalności istniejącego modułu „Narzędzie do kształtowania asynchronicznego na odległość” o nowe możliwości</w:t>
            </w:r>
            <w:r w:rsidR="00DD5471">
              <w:rPr>
                <w:rFonts w:ascii="Arial" w:hAnsi="Arial" w:cs="Arial"/>
                <w:sz w:val="18"/>
                <w:szCs w:val="18"/>
              </w:rPr>
              <w:t xml:space="preserve">. W zakresie komplementarności z innymi systemami zastosowano integrację </w:t>
            </w:r>
            <w:r w:rsidR="004F1E9D">
              <w:rPr>
                <w:rFonts w:ascii="Arial" w:hAnsi="Arial" w:cs="Arial"/>
                <w:sz w:val="18"/>
                <w:szCs w:val="18"/>
              </w:rPr>
              <w:t xml:space="preserve">ze Zintegrowaną Platformą Edukacyjną </w:t>
            </w:r>
            <w:hyperlink r:id="rId8" w:history="1">
              <w:r w:rsidR="004F1E9D" w:rsidRPr="003C2C70">
                <w:rPr>
                  <w:rStyle w:val="Hipercze"/>
                  <w:rFonts w:ascii="Arial" w:hAnsi="Arial" w:cs="Arial"/>
                  <w:sz w:val="18"/>
                  <w:szCs w:val="18"/>
                </w:rPr>
                <w:t>https://zpe.gov.pl/</w:t>
              </w:r>
            </w:hyperlink>
            <w:r w:rsidR="004F1E9D">
              <w:rPr>
                <w:rFonts w:ascii="Arial" w:hAnsi="Arial" w:cs="Arial"/>
                <w:sz w:val="18"/>
                <w:szCs w:val="18"/>
              </w:rPr>
              <w:t xml:space="preserve"> współdzieląc m.in. mechanizm rejestracji i autoryzacji użytkowników.</w:t>
            </w:r>
          </w:p>
          <w:p w14:paraId="1820B42F" w14:textId="77777777" w:rsidR="00DD5471" w:rsidRDefault="00DD5471" w:rsidP="00E96442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2381BD" w14:textId="442408D8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podpisaniem aneksu wydłużającego realizację projektu o kwartał, trwa kończenie wdrożenia, produkty końcowe będą wdrożone w 1. kwartale 2022.</w:t>
            </w:r>
          </w:p>
        </w:tc>
      </w:tr>
      <w:tr w:rsidR="00E96442" w:rsidRPr="002B50C0" w14:paraId="62D630FB" w14:textId="77777777" w:rsidTr="002D433F">
        <w:trPr>
          <w:trHeight w:val="789"/>
        </w:trPr>
        <w:tc>
          <w:tcPr>
            <w:tcW w:w="2547" w:type="dxa"/>
          </w:tcPr>
          <w:p w14:paraId="52DEF573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lastRenderedPageBreak/>
              <w:t>System SKD/RCP</w:t>
            </w:r>
          </w:p>
        </w:tc>
        <w:tc>
          <w:tcPr>
            <w:tcW w:w="1701" w:type="dxa"/>
          </w:tcPr>
          <w:p w14:paraId="4E7B2407" w14:textId="77777777" w:rsidR="00E96442" w:rsidRPr="008E1103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8E1103">
              <w:rPr>
                <w:rFonts w:ascii="Arial" w:hAnsi="Arial" w:cs="Arial"/>
                <w:sz w:val="18"/>
                <w:szCs w:val="18"/>
              </w:rPr>
              <w:t>12.2021 r.</w:t>
            </w:r>
          </w:p>
        </w:tc>
        <w:tc>
          <w:tcPr>
            <w:tcW w:w="1843" w:type="dxa"/>
          </w:tcPr>
          <w:p w14:paraId="652205EB" w14:textId="77777777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>-</w:t>
            </w:r>
          </w:p>
        </w:tc>
        <w:tc>
          <w:tcPr>
            <w:tcW w:w="3543" w:type="dxa"/>
          </w:tcPr>
          <w:p w14:paraId="19E1DF31" w14:textId="02043C46" w:rsidR="004F1E9D" w:rsidRPr="00F33888" w:rsidRDefault="00E96442" w:rsidP="004F1E9D">
            <w:pPr>
              <w:rPr>
                <w:rFonts w:ascii="Arial" w:hAnsi="Arial" w:cs="Arial"/>
                <w:sz w:val="18"/>
                <w:szCs w:val="18"/>
              </w:rPr>
            </w:pPr>
            <w:r w:rsidRPr="0001599B">
              <w:rPr>
                <w:rFonts w:ascii="Arial" w:hAnsi="Arial" w:cs="Arial"/>
                <w:sz w:val="18"/>
                <w:szCs w:val="18"/>
              </w:rPr>
              <w:t xml:space="preserve">System kontroli dostępu, pierwotnie częściowo komplementarny z systemami: WPR oraz Finansowo – Kadrowo – Płacowym.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e względu na zmianę uwarunkowań zewnętrznych, niezależnych od Beneficjenta, </w:t>
            </w:r>
            <w:r>
              <w:rPr>
                <w:rFonts w:ascii="Arial" w:hAnsi="Arial" w:cs="Arial"/>
                <w:sz w:val="18"/>
                <w:szCs w:val="18"/>
              </w:rPr>
              <w:t xml:space="preserve">w 2019 roku wprowadzono modyfikację studium wykonalności projektu, </w:t>
            </w:r>
            <w:r w:rsidRPr="0001599B">
              <w:rPr>
                <w:rFonts w:ascii="Arial" w:hAnsi="Arial" w:cs="Arial"/>
                <w:sz w:val="18"/>
                <w:szCs w:val="18"/>
              </w:rPr>
              <w:t>uwzględniając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01599B">
              <w:rPr>
                <w:rFonts w:ascii="Arial" w:hAnsi="Arial" w:cs="Arial"/>
                <w:sz w:val="18"/>
                <w:szCs w:val="18"/>
              </w:rPr>
              <w:t xml:space="preserve"> możliwość opóźnienia lub braku realizacji tego produktu. </w:t>
            </w:r>
            <w:r w:rsidRPr="00F33888">
              <w:rPr>
                <w:rFonts w:ascii="Arial" w:hAnsi="Arial" w:cs="Arial"/>
                <w:sz w:val="18"/>
                <w:szCs w:val="18"/>
              </w:rPr>
              <w:t xml:space="preserve">Niezależnie od powyższego, </w:t>
            </w:r>
            <w:r w:rsidR="004F1E9D">
              <w:rPr>
                <w:rFonts w:ascii="Arial" w:hAnsi="Arial" w:cs="Arial"/>
                <w:sz w:val="18"/>
                <w:szCs w:val="18"/>
              </w:rPr>
              <w:t xml:space="preserve">choć ze względu na ograniczenia bieżącego systemu SKD/RCP oraz nieopłacalność jego wymiany na tym etapie nie jest możliwa integracja w pełnym zakresie, w ramach prac rozwojowych Systemu </w:t>
            </w:r>
            <w:r w:rsidR="004F1E9D" w:rsidRPr="0001599B">
              <w:rPr>
                <w:rFonts w:ascii="Arial" w:hAnsi="Arial" w:cs="Arial"/>
                <w:sz w:val="18"/>
                <w:szCs w:val="18"/>
              </w:rPr>
              <w:t>Finansowo – Kadrowo – Płacow</w:t>
            </w:r>
            <w:r w:rsidR="004F1E9D">
              <w:rPr>
                <w:rFonts w:ascii="Arial" w:hAnsi="Arial" w:cs="Arial"/>
                <w:sz w:val="18"/>
                <w:szCs w:val="18"/>
              </w:rPr>
              <w:t>ego planowana jest integracja w takim zakresie w jakim będzie to możliwe, a po ew. wymianie Systemu SKD/RCP – zwiększenie poziomu integracji.</w:t>
            </w:r>
          </w:p>
          <w:p w14:paraId="6549FF5B" w14:textId="0EB54394" w:rsidR="00E96442" w:rsidRPr="0001599B" w:rsidRDefault="00E96442" w:rsidP="00E96442">
            <w:pPr>
              <w:rPr>
                <w:rFonts w:ascii="Arial" w:hAnsi="Arial" w:cs="Arial"/>
                <w:sz w:val="18"/>
                <w:szCs w:val="18"/>
              </w:rPr>
            </w:pPr>
            <w:r w:rsidRPr="00F3388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4E21EEBD" w14:textId="77777777" w:rsidR="00BB059E" w:rsidRPr="002B50C0" w:rsidRDefault="00BB059E" w:rsidP="005625DF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06D0B589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5"/>
        <w:gridCol w:w="1697"/>
        <w:gridCol w:w="2126"/>
        <w:gridCol w:w="2410"/>
      </w:tblGrid>
      <w:tr w:rsidR="00322614" w:rsidRPr="002B50C0" w14:paraId="2C4EC7BE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FD0F954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EF9B39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6BFB9B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45A028EC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776D656B" w14:textId="77777777" w:rsidTr="00122526">
        <w:trPr>
          <w:trHeight w:val="1227"/>
        </w:trPr>
        <w:tc>
          <w:tcPr>
            <w:tcW w:w="3265" w:type="dxa"/>
            <w:vAlign w:val="center"/>
          </w:tcPr>
          <w:p w14:paraId="65518DFA" w14:textId="77777777" w:rsidR="00322614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Niedoszacowanie nakładów inwestycyjnych</w:t>
            </w:r>
          </w:p>
        </w:tc>
        <w:tc>
          <w:tcPr>
            <w:tcW w:w="1697" w:type="dxa"/>
            <w:vAlign w:val="center"/>
          </w:tcPr>
          <w:p w14:paraId="04C09461" w14:textId="77777777" w:rsidR="00322614" w:rsidRPr="00756179" w:rsidRDefault="000B65C8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center"/>
          </w:tcPr>
          <w:p w14:paraId="6B08F792" w14:textId="5CF48D32" w:rsidR="00322614" w:rsidRPr="00756179" w:rsidRDefault="00EB4423" w:rsidP="00122526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20E8DEE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Przygotowanie szczegółowego zakres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u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przedmiotowego</w:t>
            </w: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projektu</w:t>
            </w:r>
          </w:p>
          <w:p w14:paraId="1367C0E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E5FFE71" w14:textId="77777777" w:rsidR="00122526" w:rsidRPr="003B5F80" w:rsidRDefault="005F5CAE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Rzetelne oszacowanie kosztów realizacji projektu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z zachowaniem należytej staranności</w:t>
            </w:r>
          </w:p>
          <w:p w14:paraId="13B0E216" w14:textId="77777777" w:rsidR="00122526" w:rsidRPr="003B5F80" w:rsidRDefault="00122526" w:rsidP="00122526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3DE1FD7" w14:textId="77777777" w:rsidR="00322614" w:rsidRDefault="003B5F80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Efekty</w:t>
            </w:r>
            <w:r w:rsidR="001B42C0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Z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achowanie zgodności wartości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nakładów </w:t>
            </w:r>
            <w:r w:rsidR="005F5CAE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 </w:t>
            </w:r>
            <w:r w:rsidR="00122526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>cenami rynkowymi.</w:t>
            </w:r>
            <w:r w:rsidR="00280088" w:rsidRPr="003B5F80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Bieżący monitoring wyników innych przetargów dotyczących podobnego zakresu działań by utrzymać bieżącą aktualność szacowań cen, a także analiza aktualnych rozwiązań technologicznych by uniknąć angażowania się w tracące na znaczeniu rynkowym produkty, co często wiązałoby się ze zmniejszoną konkurencyjnością dostawców i zwiększeniem cen.</w:t>
            </w:r>
          </w:p>
          <w:p w14:paraId="7B783745" w14:textId="77777777" w:rsidR="004D5C13" w:rsidRDefault="004D5C13" w:rsidP="00280088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DED4CCC" w14:textId="77777777" w:rsidR="00E4696E" w:rsidRPr="00E4696E" w:rsidRDefault="00C76452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N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astąpiła zmiana w zakresie ryzyka w stosunku do </w:t>
            </w:r>
            <w:r w:rsidR="00AA6200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po</w:t>
            </w:r>
            <w:r w:rsidR="004D5C13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>przedniego okresu spra</w:t>
            </w:r>
            <w:r w:rsidR="00A845C9"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wozdawczego. </w:t>
            </w:r>
          </w:p>
          <w:p w14:paraId="23A81C55" w14:textId="77777777" w:rsidR="00E4696E" w:rsidRPr="00E4696E" w:rsidRDefault="00E4696E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F31186B" w14:textId="2AEE364C" w:rsidR="00895812" w:rsidRDefault="00A712D9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W związku z zakończeniem realizacji projektu, ryzyko realnie przestało istnieć.</w:t>
            </w:r>
          </w:p>
          <w:p w14:paraId="500553D1" w14:textId="4CCA7D2D" w:rsidR="00EB4423" w:rsidRPr="003B5F80" w:rsidRDefault="00EB4423" w:rsidP="00AA620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122526" w:rsidRPr="002B50C0" w14:paraId="58E9ADC1" w14:textId="77777777" w:rsidTr="00122526">
        <w:trPr>
          <w:trHeight w:val="300"/>
        </w:trPr>
        <w:tc>
          <w:tcPr>
            <w:tcW w:w="3265" w:type="dxa"/>
            <w:vAlign w:val="center"/>
          </w:tcPr>
          <w:p w14:paraId="3AD8BAAC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lastRenderedPageBreak/>
              <w:t>Zaburzenia przepływów finansowych</w:t>
            </w:r>
          </w:p>
        </w:tc>
        <w:tc>
          <w:tcPr>
            <w:tcW w:w="1697" w:type="dxa"/>
            <w:vAlign w:val="center"/>
          </w:tcPr>
          <w:p w14:paraId="277E3B9E" w14:textId="77777777" w:rsidR="00122526" w:rsidRPr="00960E98" w:rsidRDefault="004D3477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30C1DBCA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1819A17D" w14:textId="77777777" w:rsidR="00122526" w:rsidRPr="00960E98" w:rsidRDefault="00122526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Utrzymywanie płynności finansowej w latach 2015- </w:t>
            </w:r>
            <w:r w:rsidR="00A92D98" w:rsidRPr="00960E98">
              <w:rPr>
                <w:rFonts w:ascii="Arial" w:hAnsi="Arial" w:cs="Arial"/>
                <w:sz w:val="18"/>
                <w:szCs w:val="20"/>
              </w:rPr>
              <w:t>2018</w:t>
            </w:r>
            <w:r w:rsidR="00A308C2" w:rsidRPr="00960E98">
              <w:rPr>
                <w:rFonts w:ascii="Arial" w:hAnsi="Arial" w:cs="Arial"/>
                <w:sz w:val="18"/>
                <w:szCs w:val="20"/>
              </w:rPr>
              <w:t>, pomimo osiągania straty</w:t>
            </w:r>
            <w:r w:rsidRPr="00960E98">
              <w:rPr>
                <w:rFonts w:ascii="Arial" w:hAnsi="Arial" w:cs="Arial"/>
                <w:sz w:val="18"/>
                <w:szCs w:val="20"/>
              </w:rPr>
              <w:t xml:space="preserve"> netto z działalności wskazuje, iż sytuacja finansowa beneficjenta jest stabilna i bezpieczna.</w:t>
            </w:r>
          </w:p>
          <w:p w14:paraId="2A54E85E" w14:textId="77777777" w:rsidR="005B38EF" w:rsidRPr="00960E98" w:rsidRDefault="005B38EF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631B38" w14:textId="77777777" w:rsidR="005B38EF" w:rsidRP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 xml:space="preserve">Efekty: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Szczegółowo zaplanowanie </w:t>
            </w:r>
            <w:r>
              <w:rPr>
                <w:rFonts w:ascii="Arial" w:hAnsi="Arial" w:cs="Arial"/>
                <w:sz w:val="18"/>
                <w:szCs w:val="20"/>
              </w:rPr>
              <w:t>wydatkowanie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środków </w:t>
            </w:r>
            <w:r>
              <w:rPr>
                <w:rFonts w:ascii="Arial" w:hAnsi="Arial" w:cs="Arial"/>
                <w:sz w:val="18"/>
                <w:szCs w:val="20"/>
              </w:rPr>
              <w:t xml:space="preserve">powinno 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>wpł</w:t>
            </w:r>
            <w:r>
              <w:rPr>
                <w:rFonts w:ascii="Arial" w:hAnsi="Arial" w:cs="Arial"/>
                <w:sz w:val="18"/>
                <w:szCs w:val="20"/>
              </w:rPr>
              <w:t>ynąć</w:t>
            </w:r>
            <w:r w:rsidR="005B38EF" w:rsidRPr="00960E98">
              <w:rPr>
                <w:rFonts w:ascii="Arial" w:hAnsi="Arial" w:cs="Arial"/>
                <w:sz w:val="18"/>
                <w:szCs w:val="20"/>
              </w:rPr>
              <w:t xml:space="preserve"> na minimalizację </w:t>
            </w:r>
            <w:r>
              <w:rPr>
                <w:rFonts w:ascii="Arial" w:hAnsi="Arial" w:cs="Arial"/>
                <w:sz w:val="18"/>
                <w:szCs w:val="20"/>
              </w:rPr>
              <w:t xml:space="preserve">ryzyka lub jego całkowite wyeliminowanie. </w:t>
            </w:r>
          </w:p>
          <w:p w14:paraId="7317E83E" w14:textId="77777777" w:rsidR="00960E98" w:rsidRDefault="00960E98" w:rsidP="00A92D98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A7E677" w14:textId="4B8D048C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7BF4537C" w14:textId="77777777" w:rsidR="00A712D9" w:rsidRPr="00E4696E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80F3C68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zakończeniem realizacji projektu, ryzyko realnie przestało istnieć.</w:t>
            </w:r>
          </w:p>
          <w:p w14:paraId="77357580" w14:textId="0AB28BBF" w:rsidR="004D5C13" w:rsidRPr="00960E98" w:rsidRDefault="004D5C13" w:rsidP="00A92D98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22526" w:rsidRPr="002B50C0" w14:paraId="28546B6F" w14:textId="77777777" w:rsidTr="00122526">
        <w:trPr>
          <w:trHeight w:val="1769"/>
        </w:trPr>
        <w:tc>
          <w:tcPr>
            <w:tcW w:w="3265" w:type="dxa"/>
            <w:vAlign w:val="center"/>
          </w:tcPr>
          <w:p w14:paraId="17BBA181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Przedłużające się procedury związane z wyłonieniem wykonawców/</w:t>
            </w:r>
          </w:p>
        </w:tc>
        <w:tc>
          <w:tcPr>
            <w:tcW w:w="1697" w:type="dxa"/>
            <w:vAlign w:val="center"/>
          </w:tcPr>
          <w:p w14:paraId="142F83EB" w14:textId="77777777" w:rsidR="00122526" w:rsidRPr="00960E98" w:rsidRDefault="00122526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center"/>
          </w:tcPr>
          <w:p w14:paraId="7DE48EBB" w14:textId="26AFDB14" w:rsidR="00122526" w:rsidRPr="00960E98" w:rsidRDefault="008639D8" w:rsidP="0012252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44449D43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Przejrzyste procedury wydatkowania środków</w:t>
            </w:r>
          </w:p>
          <w:p w14:paraId="1751DA99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A3BEF75" w14:textId="77777777" w:rsidR="00122526" w:rsidRPr="00960E98" w:rsidRDefault="00122526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Przygotowywanie procedur wyłonienia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wykonawców oraz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dostawców z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odpowiednim</w:t>
            </w:r>
            <w:r w:rsidR="006F727B" w:rsidRPr="00960E9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60E98">
              <w:rPr>
                <w:rFonts w:ascii="Arial" w:hAnsi="Arial" w:cs="Arial"/>
                <w:sz w:val="18"/>
                <w:szCs w:val="20"/>
              </w:rPr>
              <w:t>wyprzedzeniem</w:t>
            </w:r>
          </w:p>
          <w:p w14:paraId="285E271C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3F0F1B36" w14:textId="77777777" w:rsidR="00960E98" w:rsidRPr="00960E98" w:rsidRDefault="00960E98" w:rsidP="00122526">
            <w:pPr>
              <w:rPr>
                <w:rFonts w:ascii="Arial" w:hAnsi="Arial" w:cs="Arial"/>
                <w:sz w:val="18"/>
                <w:szCs w:val="20"/>
              </w:rPr>
            </w:pPr>
            <w:r w:rsidRPr="00960E98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4193CFBE" w14:textId="77777777" w:rsidR="004D5C13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AE9A6C0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20AEF9A8" w14:textId="77777777" w:rsidR="00A712D9" w:rsidRPr="00E4696E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3AC56B4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zakończeniem realizacji projektu, ryzyko realnie przestało istnieć.</w:t>
            </w:r>
          </w:p>
          <w:p w14:paraId="5E957FCB" w14:textId="7DC06716" w:rsidR="004D5C13" w:rsidRPr="00960E98" w:rsidRDefault="004D5C13" w:rsidP="001225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10FE1" w:rsidRPr="002B50C0" w14:paraId="57AA1072" w14:textId="77777777" w:rsidTr="00647A7F">
        <w:trPr>
          <w:trHeight w:val="875"/>
        </w:trPr>
        <w:tc>
          <w:tcPr>
            <w:tcW w:w="3265" w:type="dxa"/>
            <w:vAlign w:val="center"/>
          </w:tcPr>
          <w:p w14:paraId="49AA4F40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Niewystarczająca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organizacja zasobów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ludzkich</w:t>
            </w:r>
          </w:p>
        </w:tc>
        <w:tc>
          <w:tcPr>
            <w:tcW w:w="1697" w:type="dxa"/>
            <w:vAlign w:val="center"/>
          </w:tcPr>
          <w:p w14:paraId="25AF207F" w14:textId="77777777" w:rsidR="00110FE1" w:rsidRPr="00B242B9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4A7E5E3C" w14:textId="77777777" w:rsidR="00110FE1" w:rsidRPr="00B242B9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6CF2032E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Powołanie zespołu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nadzorującego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przygotowanie oraz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p</w:t>
            </w:r>
            <w:r w:rsidRPr="00B242B9">
              <w:rPr>
                <w:rFonts w:ascii="Arial" w:hAnsi="Arial" w:cs="Arial"/>
                <w:sz w:val="18"/>
                <w:szCs w:val="20"/>
              </w:rPr>
              <w:t>rzebieg realizacji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projektu.</w:t>
            </w:r>
          </w:p>
          <w:p w14:paraId="1B70DE52" w14:textId="77777777" w:rsidR="004D3477" w:rsidRPr="00B242B9" w:rsidRDefault="004D3477" w:rsidP="00110FE1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540DA4C3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lastRenderedPageBreak/>
              <w:t>Zaangażowanie osób z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dużym doświadczeniem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w realizacji podobnych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projektów</w:t>
            </w:r>
          </w:p>
          <w:p w14:paraId="2A76B6CA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74F3714" w14:textId="77777777" w:rsidR="00110FE1" w:rsidRPr="00B242B9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Szczegółowy i jasny podział kompetencji i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obowiązków w zespole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zarządzającym</w:t>
            </w:r>
            <w:r w:rsidR="004D3477" w:rsidRPr="00B242B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B242B9">
              <w:rPr>
                <w:rFonts w:ascii="Arial" w:hAnsi="Arial" w:cs="Arial"/>
                <w:sz w:val="18"/>
                <w:szCs w:val="20"/>
              </w:rPr>
              <w:t>projektem</w:t>
            </w:r>
          </w:p>
          <w:p w14:paraId="2500CFFC" w14:textId="77777777" w:rsidR="00B242B9" w:rsidRPr="00B242B9" w:rsidRDefault="00B242B9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B37C898" w14:textId="77777777" w:rsidR="00B242B9" w:rsidRPr="00B242B9" w:rsidRDefault="00B242B9" w:rsidP="00B242B9">
            <w:pPr>
              <w:rPr>
                <w:rFonts w:ascii="Arial" w:hAnsi="Arial" w:cs="Arial"/>
                <w:sz w:val="18"/>
                <w:szCs w:val="20"/>
              </w:rPr>
            </w:pPr>
            <w:r w:rsidRPr="00B242B9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16174517" w14:textId="77777777" w:rsidR="00B242B9" w:rsidRDefault="00B242B9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1DA94859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02493A21" w14:textId="77777777" w:rsidR="00A712D9" w:rsidRPr="00E4696E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E47B584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zakończeniem realizacji projektu, ryzyko realnie przestało istnieć.</w:t>
            </w:r>
          </w:p>
          <w:p w14:paraId="15C23CFA" w14:textId="35872BD5" w:rsidR="004D5C13" w:rsidRPr="00B242B9" w:rsidRDefault="004D5C13" w:rsidP="00B242B9">
            <w:pPr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110FE1" w:rsidRPr="002B50C0" w14:paraId="4BD5830F" w14:textId="77777777" w:rsidTr="004D3477">
        <w:trPr>
          <w:trHeight w:val="2066"/>
        </w:trPr>
        <w:tc>
          <w:tcPr>
            <w:tcW w:w="3265" w:type="dxa"/>
            <w:vAlign w:val="center"/>
          </w:tcPr>
          <w:p w14:paraId="3245C626" w14:textId="77777777" w:rsidR="004D3477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lastRenderedPageBreak/>
              <w:t>Niesolidny</w:t>
            </w:r>
            <w:r w:rsidR="006F727B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Wykonawca</w:t>
            </w:r>
          </w:p>
        </w:tc>
        <w:tc>
          <w:tcPr>
            <w:tcW w:w="1697" w:type="dxa"/>
            <w:vAlign w:val="center"/>
          </w:tcPr>
          <w:p w14:paraId="39CF6663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  <w:vAlign w:val="center"/>
          </w:tcPr>
          <w:p w14:paraId="6497C1D9" w14:textId="77777777" w:rsidR="00110FE1" w:rsidRPr="00941F73" w:rsidRDefault="00110FE1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2CF49287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Powołanie Komisji do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przygotowania 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przeprowadzenia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procedury wyłonienia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wykonawców.</w:t>
            </w:r>
          </w:p>
          <w:p w14:paraId="3DA5FFB6" w14:textId="77777777" w:rsidR="004D3477" w:rsidRPr="00941F73" w:rsidRDefault="004D3477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4FCB93" w14:textId="77777777" w:rsidR="00110FE1" w:rsidRPr="00941F73" w:rsidRDefault="00110FE1" w:rsidP="00110FE1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Określenie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specyfikacji istotnych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zamówienia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warunków udziału w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postępowaniu, których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>spełnienie zapewni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41F73">
              <w:rPr>
                <w:rFonts w:ascii="Arial" w:hAnsi="Arial" w:cs="Arial"/>
                <w:sz w:val="18"/>
                <w:szCs w:val="20"/>
              </w:rPr>
              <w:t xml:space="preserve">wybór </w:t>
            </w:r>
            <w:r w:rsidR="004D3477" w:rsidRPr="00941F73">
              <w:rPr>
                <w:rFonts w:ascii="Arial" w:hAnsi="Arial" w:cs="Arial"/>
                <w:sz w:val="18"/>
                <w:szCs w:val="20"/>
              </w:rPr>
              <w:t>solidnego wykonawcy</w:t>
            </w:r>
          </w:p>
          <w:p w14:paraId="244193CE" w14:textId="77777777" w:rsidR="00941F73" w:rsidRP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02D011AB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034279B5" w14:textId="77777777" w:rsidR="00941F73" w:rsidRDefault="00941F73" w:rsidP="00110FE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038CA27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5DB01BF3" w14:textId="77777777" w:rsidR="00A712D9" w:rsidRPr="00E4696E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82D14B1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zakończeniem realizacji projektu, ryzyko realnie przestało istnieć.</w:t>
            </w:r>
          </w:p>
          <w:p w14:paraId="2843CB28" w14:textId="300B6545" w:rsidR="004D5C13" w:rsidRPr="00941F73" w:rsidRDefault="004D5C13" w:rsidP="00110FE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D3477" w:rsidRPr="002B50C0" w14:paraId="32A302A4" w14:textId="77777777" w:rsidTr="004D3477">
        <w:trPr>
          <w:trHeight w:val="861"/>
        </w:trPr>
        <w:tc>
          <w:tcPr>
            <w:tcW w:w="3265" w:type="dxa"/>
            <w:vAlign w:val="center"/>
          </w:tcPr>
          <w:p w14:paraId="5911BE39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Spóźnione dostawy</w:t>
            </w:r>
          </w:p>
        </w:tc>
        <w:tc>
          <w:tcPr>
            <w:tcW w:w="1697" w:type="dxa"/>
            <w:vAlign w:val="center"/>
          </w:tcPr>
          <w:p w14:paraId="18BB8081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center"/>
          </w:tcPr>
          <w:p w14:paraId="6C3D88A3" w14:textId="77777777" w:rsidR="004D3477" w:rsidRPr="00941F73" w:rsidRDefault="006F727B" w:rsidP="004D3477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0FAFC2C3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Realizacja dostaw z odpowiednim wyprzedzeniem</w:t>
            </w:r>
          </w:p>
          <w:p w14:paraId="64CF7BE5" w14:textId="77777777" w:rsidR="006F727B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D0DDDB" w14:textId="77777777" w:rsidR="004D3477" w:rsidRPr="00941F73" w:rsidRDefault="006F727B" w:rsidP="006F727B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Wybór sprawdzonych i wiarygodnych dostawców</w:t>
            </w:r>
          </w:p>
          <w:p w14:paraId="15DBCFFC" w14:textId="77777777" w:rsidR="00941F73" w:rsidRPr="00941F73" w:rsidRDefault="00941F73" w:rsidP="006F727B">
            <w:pPr>
              <w:rPr>
                <w:rFonts w:ascii="Arial" w:hAnsi="Arial" w:cs="Arial"/>
                <w:sz w:val="18"/>
                <w:szCs w:val="20"/>
              </w:rPr>
            </w:pPr>
          </w:p>
          <w:p w14:paraId="2CC6BD95" w14:textId="77777777" w:rsidR="00941F73" w:rsidRP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  <w:r w:rsidRPr="00941F73">
              <w:rPr>
                <w:rFonts w:ascii="Arial" w:hAnsi="Arial" w:cs="Arial"/>
                <w:sz w:val="18"/>
                <w:szCs w:val="20"/>
              </w:rPr>
              <w:t>Efekty: Zastosowanie powyższych procedur powinno wpłynąć na minimalizację ryzyka lub co najmniej utrzymać stopień ryzyka na tym samym poziomie.</w:t>
            </w:r>
          </w:p>
          <w:p w14:paraId="5F63B819" w14:textId="77777777" w:rsidR="00941F73" w:rsidRDefault="00941F73" w:rsidP="00941F73">
            <w:pPr>
              <w:rPr>
                <w:rFonts w:ascii="Arial" w:hAnsi="Arial" w:cs="Arial"/>
                <w:sz w:val="18"/>
                <w:szCs w:val="20"/>
              </w:rPr>
            </w:pPr>
          </w:p>
          <w:p w14:paraId="2D7E6522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4696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Nastąpiła zmiana w zakresie ryzyka w stosunku do poprzedniego okresu sprawozdawczego. </w:t>
            </w:r>
          </w:p>
          <w:p w14:paraId="64FA9F71" w14:textId="77777777" w:rsidR="00A712D9" w:rsidRPr="00E4696E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DC3A6EF" w14:textId="77777777" w:rsidR="00A712D9" w:rsidRDefault="00A712D9" w:rsidP="00A712D9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W związku z zakończeniem realizacji projektu, ryzyko realnie przestało istnieć.</w:t>
            </w:r>
          </w:p>
          <w:p w14:paraId="0F9A6F0D" w14:textId="047F94DC" w:rsidR="004D5C13" w:rsidRPr="00941F73" w:rsidRDefault="004D5C13" w:rsidP="00941F7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2A91AE8" w14:textId="77777777" w:rsidR="00941F73" w:rsidRDefault="001B42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W przypadku żadnego z </w:t>
      </w:r>
      <w:r w:rsidR="00DF183B">
        <w:rPr>
          <w:rFonts w:ascii="Arial" w:hAnsi="Arial" w:cs="Arial"/>
          <w:b/>
          <w:sz w:val="20"/>
          <w:szCs w:val="20"/>
        </w:rPr>
        <w:t>niżej wymienionych</w:t>
      </w:r>
      <w:r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sz w:val="20"/>
          <w:szCs w:val="20"/>
        </w:rPr>
        <w:t>ryzyk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nie </w:t>
      </w:r>
      <w:r w:rsidRPr="001B42C0">
        <w:rPr>
          <w:rFonts w:ascii="Arial" w:hAnsi="Arial" w:cs="Arial"/>
          <w:b/>
          <w:sz w:val="20"/>
          <w:szCs w:val="20"/>
        </w:rPr>
        <w:t xml:space="preserve">nastąpiła zmiana w zakresie danego ryzyka </w:t>
      </w:r>
    </w:p>
    <w:p w14:paraId="1C79FB25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26C77E8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EA46B26" w14:textId="77777777" w:rsidR="0091332C" w:rsidRPr="0091332C" w:rsidRDefault="0091332C" w:rsidP="002D433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54AF46D4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633D0B6E" w14:textId="77777777" w:rsidR="0091332C" w:rsidRPr="0091332C" w:rsidRDefault="0091332C" w:rsidP="002D433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7EC61B0" w14:textId="77777777" w:rsidR="0091332C" w:rsidRPr="006334BF" w:rsidRDefault="0091332C" w:rsidP="002D433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7D0AC23E" w14:textId="77777777" w:rsidTr="008A03BB">
        <w:trPr>
          <w:trHeight w:val="751"/>
        </w:trPr>
        <w:tc>
          <w:tcPr>
            <w:tcW w:w="3261" w:type="dxa"/>
            <w:shd w:val="clear" w:color="auto" w:fill="auto"/>
            <w:vAlign w:val="center"/>
          </w:tcPr>
          <w:p w14:paraId="1640A007" w14:textId="77777777" w:rsidR="008A03BB" w:rsidRPr="003C7F19" w:rsidRDefault="007F1ADC" w:rsidP="007F1AD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Awarie infrastruktury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847EE7B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A94CF89" w14:textId="77777777" w:rsidR="008A03BB" w:rsidRPr="003C7F19" w:rsidRDefault="007F1ADC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09EA6F00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regularnych przeglądów i konserwacja urządzeń</w:t>
            </w:r>
          </w:p>
          <w:p w14:paraId="01B0F745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59A1050" w14:textId="77777777" w:rsidTr="008A03BB">
        <w:trPr>
          <w:trHeight w:val="425"/>
        </w:trPr>
        <w:tc>
          <w:tcPr>
            <w:tcW w:w="3261" w:type="dxa"/>
            <w:shd w:val="clear" w:color="auto" w:fill="auto"/>
            <w:vAlign w:val="center"/>
          </w:tcPr>
          <w:p w14:paraId="20CABCDD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Niesolidny dostawca/dostawcy usług związanych z utrzymaniem systemów, jego podsystemów i platformy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CBC29E7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9A03E8F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693" w:type="dxa"/>
            <w:shd w:val="clear" w:color="auto" w:fill="FFFFFF"/>
          </w:tcPr>
          <w:p w14:paraId="138CE445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Powołanie zespołu posiadającego odpowiednie kwalifikacje i doświadczenie do przygotowania i przeprowadzenia procedury wyłonienia wykonawców.</w:t>
            </w:r>
          </w:p>
          <w:p w14:paraId="1F1DE956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598D398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Dokonanie szczegółowego opisu w specyfikacji istotnych warunków zamówienia, warunków udziału w postępowaniu, których</w:t>
            </w:r>
          </w:p>
          <w:p w14:paraId="19E57745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spełnienie zapewni wybór solidnego wykonawcy</w:t>
            </w:r>
          </w:p>
          <w:p w14:paraId="131D4984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  <w:tr w:rsidR="008A03BB" w:rsidRPr="001B6667" w14:paraId="696E26BE" w14:textId="77777777" w:rsidTr="008A03BB">
        <w:trPr>
          <w:trHeight w:val="1495"/>
        </w:trPr>
        <w:tc>
          <w:tcPr>
            <w:tcW w:w="3261" w:type="dxa"/>
            <w:shd w:val="clear" w:color="auto" w:fill="auto"/>
            <w:vAlign w:val="center"/>
          </w:tcPr>
          <w:p w14:paraId="6270B237" w14:textId="77777777" w:rsidR="008A03BB" w:rsidRPr="003C7F19" w:rsidRDefault="008A03BB" w:rsidP="008A03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C7F19">
              <w:rPr>
                <w:rFonts w:ascii="Arial" w:hAnsi="Arial" w:cs="Arial"/>
                <w:sz w:val="18"/>
                <w:szCs w:val="18"/>
                <w:lang w:eastAsia="pl-PL"/>
              </w:rPr>
              <w:t>Postęp technologiczny wpływający na zmiany w sprzęcie, oprogramowaniu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871CA10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Średnie 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06198BC" w14:textId="77777777" w:rsidR="008A03BB" w:rsidRPr="003C7F19" w:rsidRDefault="008A03BB" w:rsidP="008A03B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3C7F19">
              <w:rPr>
                <w:rFonts w:ascii="Arial" w:hAnsi="Arial" w:cs="Arial"/>
                <w:sz w:val="18"/>
                <w:szCs w:val="20"/>
              </w:rPr>
              <w:t xml:space="preserve">Wysokie </w:t>
            </w:r>
          </w:p>
        </w:tc>
        <w:tc>
          <w:tcPr>
            <w:tcW w:w="2693" w:type="dxa"/>
            <w:shd w:val="clear" w:color="auto" w:fill="FFFFFF"/>
          </w:tcPr>
          <w:p w14:paraId="1B2D44BB" w14:textId="77777777" w:rsidR="008A03BB" w:rsidRPr="003C7F19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Szybki rozwój technologii IT sprawia, że efektywność wypracowanych rozwiązań może maleć w porównaniu z nowymi technologiami.</w:t>
            </w:r>
          </w:p>
          <w:p w14:paraId="32B28B02" w14:textId="77777777" w:rsidR="001E6412" w:rsidRPr="003C7F19" w:rsidRDefault="001E6412" w:rsidP="008A03BB">
            <w:pPr>
              <w:rPr>
                <w:lang w:eastAsia="pl-PL"/>
              </w:rPr>
            </w:pPr>
          </w:p>
          <w:p w14:paraId="068B93BD" w14:textId="77777777" w:rsidR="008A03BB" w:rsidRDefault="008A03BB" w:rsidP="008A03BB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Wykorzystanie modularnej architektury, otwarcie kodu oraz unikanie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vendor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locking</w:t>
            </w:r>
            <w:proofErr w:type="spellEnd"/>
            <w:r w:rsidRPr="003C7F1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zminimalizuje ryzyko</w:t>
            </w:r>
          </w:p>
          <w:p w14:paraId="33AF5C21" w14:textId="77777777" w:rsidR="001E6412" w:rsidRPr="001E6412" w:rsidRDefault="001E6412" w:rsidP="001E6412">
            <w:pPr>
              <w:rPr>
                <w:lang w:eastAsia="pl-PL"/>
              </w:rPr>
            </w:pPr>
          </w:p>
        </w:tc>
      </w:tr>
    </w:tbl>
    <w:p w14:paraId="41D12F2D" w14:textId="77777777" w:rsidR="00805178" w:rsidRPr="00805178" w:rsidRDefault="00805178" w:rsidP="005625D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110B9742" w14:textId="77777777" w:rsidR="00805178" w:rsidRPr="00476E2D" w:rsidRDefault="00013DA2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476E2D">
        <w:rPr>
          <w:rFonts w:ascii="Arial" w:eastAsia="Times New Roman" w:hAnsi="Arial" w:cs="Arial"/>
          <w:i/>
          <w:sz w:val="18"/>
          <w:szCs w:val="18"/>
          <w:lang w:eastAsia="pl-PL"/>
        </w:rPr>
        <w:t>NIE DOTYCZY</w:t>
      </w:r>
      <w:r w:rsidRPr="00476E2D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</w:p>
    <w:p w14:paraId="04B68484" w14:textId="14FED4CB" w:rsidR="00DD5957" w:rsidRPr="0049044F" w:rsidRDefault="00BB059E" w:rsidP="0049044F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4F2023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4F2023">
        <w:rPr>
          <w:rFonts w:ascii="Arial" w:hAnsi="Arial" w:cs="Arial"/>
          <w:b/>
        </w:rPr>
        <w:t xml:space="preserve"> </w:t>
      </w:r>
      <w:r w:rsidR="00013DA2" w:rsidRPr="00476E2D">
        <w:rPr>
          <w:rFonts w:ascii="Arial" w:hAnsi="Arial" w:cs="Arial"/>
          <w:sz w:val="18"/>
          <w:szCs w:val="18"/>
        </w:rPr>
        <w:t>Marcin Urban</w:t>
      </w:r>
      <w:r w:rsidR="00A92D98" w:rsidRPr="00476E2D">
        <w:rPr>
          <w:rFonts w:ascii="Arial" w:hAnsi="Arial" w:cs="Arial"/>
          <w:sz w:val="18"/>
          <w:szCs w:val="18"/>
        </w:rPr>
        <w:t>,</w:t>
      </w:r>
      <w:r w:rsidR="00013DA2" w:rsidRPr="00476E2D">
        <w:rPr>
          <w:rFonts w:ascii="Arial" w:hAnsi="Arial" w:cs="Arial"/>
          <w:sz w:val="18"/>
          <w:szCs w:val="18"/>
        </w:rPr>
        <w:t xml:space="preserve"> Wydział Upowszechniania Zasobów Ośrodek Rozwoju Edukacji w Warszawie , e-mail: marci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>.urba</w:t>
      </w:r>
      <w:r w:rsidR="00A92D98" w:rsidRPr="00476E2D">
        <w:rPr>
          <w:rFonts w:ascii="Arial" w:hAnsi="Arial" w:cs="Arial"/>
          <w:sz w:val="18"/>
          <w:szCs w:val="18"/>
        </w:rPr>
        <w:t>n</w:t>
      </w:r>
      <w:r w:rsidR="00013DA2" w:rsidRPr="00476E2D">
        <w:rPr>
          <w:rFonts w:ascii="Arial" w:hAnsi="Arial" w:cs="Arial"/>
          <w:sz w:val="18"/>
          <w:szCs w:val="18"/>
        </w:rPr>
        <w:t xml:space="preserve">@ore.edu.pl , </w:t>
      </w:r>
      <w:r w:rsidR="004F2023" w:rsidRPr="00476E2D">
        <w:rPr>
          <w:rFonts w:ascii="Arial" w:hAnsi="Arial" w:cs="Arial"/>
          <w:sz w:val="18"/>
          <w:szCs w:val="18"/>
        </w:rPr>
        <w:t>Al. Ujazdowskie 28,00-478 Warszawa, tel. +48 22 345 37 00  wew.</w:t>
      </w:r>
      <w:r w:rsidR="00DF183B">
        <w:rPr>
          <w:rFonts w:ascii="Arial" w:hAnsi="Arial" w:cs="Arial"/>
          <w:sz w:val="18"/>
          <w:szCs w:val="18"/>
        </w:rPr>
        <w:t>4</w:t>
      </w:r>
      <w:r w:rsidR="008639D8">
        <w:rPr>
          <w:rFonts w:ascii="Arial" w:hAnsi="Arial" w:cs="Arial"/>
          <w:sz w:val="18"/>
          <w:szCs w:val="18"/>
        </w:rPr>
        <w:t>38</w:t>
      </w:r>
      <w:r w:rsidR="00DF183B">
        <w:rPr>
          <w:rFonts w:ascii="Arial" w:hAnsi="Arial" w:cs="Arial"/>
          <w:sz w:val="18"/>
          <w:szCs w:val="18"/>
        </w:rPr>
        <w:t>.</w:t>
      </w:r>
    </w:p>
    <w:sectPr w:rsidR="00DD5957" w:rsidRPr="0049044F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7152B" w14:textId="77777777" w:rsidR="002D5370" w:rsidRDefault="002D5370" w:rsidP="00BB2420">
      <w:pPr>
        <w:spacing w:after="0" w:line="240" w:lineRule="auto"/>
      </w:pPr>
      <w:r>
        <w:separator/>
      </w:r>
    </w:p>
  </w:endnote>
  <w:endnote w:type="continuationSeparator" w:id="0">
    <w:p w14:paraId="5EE78B78" w14:textId="77777777" w:rsidR="002D5370" w:rsidRDefault="002D537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A826B0" w14:textId="2678FEEB" w:rsidR="00C36097" w:rsidRDefault="00C3609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64422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10</w:t>
            </w:r>
          </w:p>
        </w:sdtContent>
      </w:sdt>
    </w:sdtContent>
  </w:sdt>
  <w:p w14:paraId="4AE101EF" w14:textId="77777777" w:rsidR="00C36097" w:rsidRDefault="00C360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A1E11" w14:textId="77777777" w:rsidR="002D5370" w:rsidRDefault="002D5370" w:rsidP="00BB2420">
      <w:pPr>
        <w:spacing w:after="0" w:line="240" w:lineRule="auto"/>
      </w:pPr>
      <w:r>
        <w:separator/>
      </w:r>
    </w:p>
  </w:footnote>
  <w:footnote w:type="continuationSeparator" w:id="0">
    <w:p w14:paraId="5482318B" w14:textId="77777777" w:rsidR="002D5370" w:rsidRDefault="002D5370" w:rsidP="00BB2420">
      <w:pPr>
        <w:spacing w:after="0" w:line="240" w:lineRule="auto"/>
      </w:pPr>
      <w:r>
        <w:continuationSeparator/>
      </w:r>
    </w:p>
  </w:footnote>
  <w:footnote w:id="1">
    <w:p w14:paraId="566A6AAC" w14:textId="77777777" w:rsidR="00C36097" w:rsidRDefault="00C36097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4B8B1A61" w14:textId="77777777" w:rsidR="00C36097" w:rsidRDefault="00C3609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818BA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3FA02E5"/>
    <w:multiLevelType w:val="hybridMultilevel"/>
    <w:tmpl w:val="FFB2F17C"/>
    <w:lvl w:ilvl="0" w:tplc="06EE3364">
      <w:start w:val="1"/>
      <w:numFmt w:val="decimal"/>
      <w:lvlText w:val="%1)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4369A"/>
    <w:multiLevelType w:val="hybridMultilevel"/>
    <w:tmpl w:val="62C6A6B6"/>
    <w:lvl w:ilvl="0" w:tplc="EEBE95DA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F069A"/>
    <w:multiLevelType w:val="hybridMultilevel"/>
    <w:tmpl w:val="2884C0EC"/>
    <w:lvl w:ilvl="0" w:tplc="824AF8EC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0540553"/>
    <w:multiLevelType w:val="hybridMultilevel"/>
    <w:tmpl w:val="67B4CE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B92F84"/>
    <w:multiLevelType w:val="hybridMultilevel"/>
    <w:tmpl w:val="6CE04D00"/>
    <w:lvl w:ilvl="0" w:tplc="9E825A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F61465"/>
    <w:multiLevelType w:val="hybridMultilevel"/>
    <w:tmpl w:val="271CCB96"/>
    <w:lvl w:ilvl="0" w:tplc="8BEEC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1E3450"/>
    <w:multiLevelType w:val="hybridMultilevel"/>
    <w:tmpl w:val="5DD64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13797512">
    <w:abstractNumId w:val="19"/>
  </w:num>
  <w:num w:numId="2" w16cid:durableId="2108692363">
    <w:abstractNumId w:val="3"/>
  </w:num>
  <w:num w:numId="3" w16cid:durableId="360400506">
    <w:abstractNumId w:val="27"/>
  </w:num>
  <w:num w:numId="4" w16cid:durableId="352003540">
    <w:abstractNumId w:val="15"/>
  </w:num>
  <w:num w:numId="5" w16cid:durableId="1513226815">
    <w:abstractNumId w:val="24"/>
  </w:num>
  <w:num w:numId="6" w16cid:durableId="464589582">
    <w:abstractNumId w:val="6"/>
  </w:num>
  <w:num w:numId="7" w16cid:durableId="100876246">
    <w:abstractNumId w:val="21"/>
  </w:num>
  <w:num w:numId="8" w16cid:durableId="435910612">
    <w:abstractNumId w:val="1"/>
  </w:num>
  <w:num w:numId="9" w16cid:durableId="1710252599">
    <w:abstractNumId w:val="9"/>
  </w:num>
  <w:num w:numId="10" w16cid:durableId="599605455">
    <w:abstractNumId w:val="7"/>
  </w:num>
  <w:num w:numId="11" w16cid:durableId="1171137366">
    <w:abstractNumId w:val="8"/>
  </w:num>
  <w:num w:numId="12" w16cid:durableId="1467117304">
    <w:abstractNumId w:val="22"/>
  </w:num>
  <w:num w:numId="13" w16cid:durableId="1078484204">
    <w:abstractNumId w:val="20"/>
  </w:num>
  <w:num w:numId="14" w16cid:durableId="116683769">
    <w:abstractNumId w:val="2"/>
  </w:num>
  <w:num w:numId="15" w16cid:durableId="1511602905">
    <w:abstractNumId w:val="25"/>
  </w:num>
  <w:num w:numId="16" w16cid:durableId="1597589735">
    <w:abstractNumId w:val="11"/>
  </w:num>
  <w:num w:numId="17" w16cid:durableId="171385821">
    <w:abstractNumId w:val="17"/>
  </w:num>
  <w:num w:numId="18" w16cid:durableId="1014189380">
    <w:abstractNumId w:val="16"/>
  </w:num>
  <w:num w:numId="19" w16cid:durableId="749615408">
    <w:abstractNumId w:val="14"/>
  </w:num>
  <w:num w:numId="20" w16cid:durableId="1396974078">
    <w:abstractNumId w:val="26"/>
  </w:num>
  <w:num w:numId="21" w16cid:durableId="2030064892">
    <w:abstractNumId w:val="10"/>
  </w:num>
  <w:num w:numId="22" w16cid:durableId="2026396882">
    <w:abstractNumId w:val="0"/>
  </w:num>
  <w:num w:numId="23" w16cid:durableId="1941178729">
    <w:abstractNumId w:val="4"/>
  </w:num>
  <w:num w:numId="24" w16cid:durableId="1001395486">
    <w:abstractNumId w:val="23"/>
  </w:num>
  <w:num w:numId="25" w16cid:durableId="297541158">
    <w:abstractNumId w:val="12"/>
  </w:num>
  <w:num w:numId="26" w16cid:durableId="1247616585">
    <w:abstractNumId w:val="13"/>
  </w:num>
  <w:num w:numId="27" w16cid:durableId="1061438934">
    <w:abstractNumId w:val="5"/>
  </w:num>
  <w:num w:numId="28" w16cid:durableId="2155068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40E7"/>
    <w:rsid w:val="00006E59"/>
    <w:rsid w:val="00013DA2"/>
    <w:rsid w:val="0001599B"/>
    <w:rsid w:val="00042CF8"/>
    <w:rsid w:val="000439F0"/>
    <w:rsid w:val="00043DD9"/>
    <w:rsid w:val="00044D68"/>
    <w:rsid w:val="00046F72"/>
    <w:rsid w:val="00047D9D"/>
    <w:rsid w:val="000564E3"/>
    <w:rsid w:val="0006403E"/>
    <w:rsid w:val="00064422"/>
    <w:rsid w:val="00070663"/>
    <w:rsid w:val="00071880"/>
    <w:rsid w:val="00084E5B"/>
    <w:rsid w:val="00087231"/>
    <w:rsid w:val="00094816"/>
    <w:rsid w:val="00095944"/>
    <w:rsid w:val="00096403"/>
    <w:rsid w:val="000A1DFB"/>
    <w:rsid w:val="000A2F32"/>
    <w:rsid w:val="000A3938"/>
    <w:rsid w:val="000B25BF"/>
    <w:rsid w:val="000B3E49"/>
    <w:rsid w:val="000B65C8"/>
    <w:rsid w:val="000C257F"/>
    <w:rsid w:val="000C4391"/>
    <w:rsid w:val="000D5F21"/>
    <w:rsid w:val="000E0060"/>
    <w:rsid w:val="000E1828"/>
    <w:rsid w:val="000E4BF8"/>
    <w:rsid w:val="000E4D20"/>
    <w:rsid w:val="000F20A9"/>
    <w:rsid w:val="000F262D"/>
    <w:rsid w:val="000F307B"/>
    <w:rsid w:val="000F30B9"/>
    <w:rsid w:val="001030FB"/>
    <w:rsid w:val="00110FE1"/>
    <w:rsid w:val="00113056"/>
    <w:rsid w:val="0011693F"/>
    <w:rsid w:val="00122388"/>
    <w:rsid w:val="00122526"/>
    <w:rsid w:val="00124C3D"/>
    <w:rsid w:val="00141A92"/>
    <w:rsid w:val="00145E84"/>
    <w:rsid w:val="0015102C"/>
    <w:rsid w:val="00153381"/>
    <w:rsid w:val="0015566B"/>
    <w:rsid w:val="00155D11"/>
    <w:rsid w:val="0016164C"/>
    <w:rsid w:val="001627FA"/>
    <w:rsid w:val="00175B94"/>
    <w:rsid w:val="0017687C"/>
    <w:rsid w:val="00176FBB"/>
    <w:rsid w:val="00181E97"/>
    <w:rsid w:val="00182A08"/>
    <w:rsid w:val="001A1E43"/>
    <w:rsid w:val="001A2EF2"/>
    <w:rsid w:val="001B04CA"/>
    <w:rsid w:val="001B42C0"/>
    <w:rsid w:val="001B5F3F"/>
    <w:rsid w:val="001C2D74"/>
    <w:rsid w:val="001C6559"/>
    <w:rsid w:val="001C7FAC"/>
    <w:rsid w:val="001E0CAC"/>
    <w:rsid w:val="001E16A3"/>
    <w:rsid w:val="001E1DEA"/>
    <w:rsid w:val="001E4880"/>
    <w:rsid w:val="001E6412"/>
    <w:rsid w:val="001E7199"/>
    <w:rsid w:val="001F24A0"/>
    <w:rsid w:val="001F67EC"/>
    <w:rsid w:val="0020330A"/>
    <w:rsid w:val="00204DA4"/>
    <w:rsid w:val="002134BB"/>
    <w:rsid w:val="0021770E"/>
    <w:rsid w:val="0023554E"/>
    <w:rsid w:val="00237279"/>
    <w:rsid w:val="00240D69"/>
    <w:rsid w:val="00241B5E"/>
    <w:rsid w:val="00252087"/>
    <w:rsid w:val="00260E1F"/>
    <w:rsid w:val="00263392"/>
    <w:rsid w:val="0026388E"/>
    <w:rsid w:val="00265194"/>
    <w:rsid w:val="0026573F"/>
    <w:rsid w:val="002701E1"/>
    <w:rsid w:val="00276C00"/>
    <w:rsid w:val="00280088"/>
    <w:rsid w:val="00280D0C"/>
    <w:rsid w:val="00293351"/>
    <w:rsid w:val="00294349"/>
    <w:rsid w:val="002A3C02"/>
    <w:rsid w:val="002A5452"/>
    <w:rsid w:val="002A5B35"/>
    <w:rsid w:val="002B0DB8"/>
    <w:rsid w:val="002B4889"/>
    <w:rsid w:val="002B50C0"/>
    <w:rsid w:val="002B6F21"/>
    <w:rsid w:val="002D3D4A"/>
    <w:rsid w:val="002D4021"/>
    <w:rsid w:val="002D433F"/>
    <w:rsid w:val="002D5370"/>
    <w:rsid w:val="002D7ADA"/>
    <w:rsid w:val="002E2FAF"/>
    <w:rsid w:val="002E75B1"/>
    <w:rsid w:val="002F29A3"/>
    <w:rsid w:val="002F7B2D"/>
    <w:rsid w:val="003008A6"/>
    <w:rsid w:val="0030196F"/>
    <w:rsid w:val="00302775"/>
    <w:rsid w:val="00304705"/>
    <w:rsid w:val="00304D04"/>
    <w:rsid w:val="00310D8E"/>
    <w:rsid w:val="00315E53"/>
    <w:rsid w:val="003172BE"/>
    <w:rsid w:val="003221F2"/>
    <w:rsid w:val="00322614"/>
    <w:rsid w:val="00334A24"/>
    <w:rsid w:val="003410FE"/>
    <w:rsid w:val="003413DF"/>
    <w:rsid w:val="00346289"/>
    <w:rsid w:val="003508E7"/>
    <w:rsid w:val="003542F1"/>
    <w:rsid w:val="00356A3E"/>
    <w:rsid w:val="0035755C"/>
    <w:rsid w:val="00363260"/>
    <w:rsid w:val="003642B8"/>
    <w:rsid w:val="003A4115"/>
    <w:rsid w:val="003A4CFE"/>
    <w:rsid w:val="003B5B7A"/>
    <w:rsid w:val="003B5F80"/>
    <w:rsid w:val="003B6C7D"/>
    <w:rsid w:val="003B7E71"/>
    <w:rsid w:val="003C7325"/>
    <w:rsid w:val="003C790E"/>
    <w:rsid w:val="003C7F19"/>
    <w:rsid w:val="003D7C7D"/>
    <w:rsid w:val="003D7DD0"/>
    <w:rsid w:val="003E3144"/>
    <w:rsid w:val="00400854"/>
    <w:rsid w:val="00405EA4"/>
    <w:rsid w:val="0041034F"/>
    <w:rsid w:val="004118A3"/>
    <w:rsid w:val="00423A26"/>
    <w:rsid w:val="00425046"/>
    <w:rsid w:val="004259DC"/>
    <w:rsid w:val="00431220"/>
    <w:rsid w:val="004350B8"/>
    <w:rsid w:val="004423AF"/>
    <w:rsid w:val="00444AAB"/>
    <w:rsid w:val="00446D55"/>
    <w:rsid w:val="00450089"/>
    <w:rsid w:val="004519D6"/>
    <w:rsid w:val="00452E2A"/>
    <w:rsid w:val="0047124C"/>
    <w:rsid w:val="004729D1"/>
    <w:rsid w:val="00476E2D"/>
    <w:rsid w:val="0048460F"/>
    <w:rsid w:val="00487328"/>
    <w:rsid w:val="0049044F"/>
    <w:rsid w:val="004B2CEE"/>
    <w:rsid w:val="004C1D48"/>
    <w:rsid w:val="004D3477"/>
    <w:rsid w:val="004D5C13"/>
    <w:rsid w:val="004D637D"/>
    <w:rsid w:val="004D65CA"/>
    <w:rsid w:val="004E2241"/>
    <w:rsid w:val="004E5EC1"/>
    <w:rsid w:val="004F1E9D"/>
    <w:rsid w:val="004F2023"/>
    <w:rsid w:val="004F6E89"/>
    <w:rsid w:val="0050311D"/>
    <w:rsid w:val="005076A1"/>
    <w:rsid w:val="00513213"/>
    <w:rsid w:val="00517F12"/>
    <w:rsid w:val="0052102C"/>
    <w:rsid w:val="005212C8"/>
    <w:rsid w:val="00523B6B"/>
    <w:rsid w:val="00524E6C"/>
    <w:rsid w:val="005332D6"/>
    <w:rsid w:val="00534E39"/>
    <w:rsid w:val="00544DFE"/>
    <w:rsid w:val="00545AED"/>
    <w:rsid w:val="00547E5D"/>
    <w:rsid w:val="005545E9"/>
    <w:rsid w:val="005548F2"/>
    <w:rsid w:val="0055716B"/>
    <w:rsid w:val="005625DF"/>
    <w:rsid w:val="005705D5"/>
    <w:rsid w:val="00570B03"/>
    <w:rsid w:val="005734CE"/>
    <w:rsid w:val="00577D8C"/>
    <w:rsid w:val="00581EFA"/>
    <w:rsid w:val="00582BC9"/>
    <w:rsid w:val="005840AB"/>
    <w:rsid w:val="00585CEA"/>
    <w:rsid w:val="00586664"/>
    <w:rsid w:val="00591053"/>
    <w:rsid w:val="00593290"/>
    <w:rsid w:val="005A0E33"/>
    <w:rsid w:val="005A0F60"/>
    <w:rsid w:val="005A12F7"/>
    <w:rsid w:val="005A1B30"/>
    <w:rsid w:val="005A4DEC"/>
    <w:rsid w:val="005A749D"/>
    <w:rsid w:val="005B1A32"/>
    <w:rsid w:val="005B38EF"/>
    <w:rsid w:val="005B6365"/>
    <w:rsid w:val="005C0469"/>
    <w:rsid w:val="005C0D37"/>
    <w:rsid w:val="005C1692"/>
    <w:rsid w:val="005C57DC"/>
    <w:rsid w:val="005C6116"/>
    <w:rsid w:val="005C77BB"/>
    <w:rsid w:val="005D17CF"/>
    <w:rsid w:val="005D24AF"/>
    <w:rsid w:val="005D5AAB"/>
    <w:rsid w:val="005D6E12"/>
    <w:rsid w:val="005E0ED8"/>
    <w:rsid w:val="005E2107"/>
    <w:rsid w:val="005E6ABD"/>
    <w:rsid w:val="005F0CC5"/>
    <w:rsid w:val="005F41FA"/>
    <w:rsid w:val="005F5CAE"/>
    <w:rsid w:val="00600AE4"/>
    <w:rsid w:val="006054AA"/>
    <w:rsid w:val="0062054D"/>
    <w:rsid w:val="006334BF"/>
    <w:rsid w:val="006337A8"/>
    <w:rsid w:val="00635A54"/>
    <w:rsid w:val="00636C03"/>
    <w:rsid w:val="00647A7F"/>
    <w:rsid w:val="00652269"/>
    <w:rsid w:val="006542CB"/>
    <w:rsid w:val="00661A62"/>
    <w:rsid w:val="0067115D"/>
    <w:rsid w:val="006731D9"/>
    <w:rsid w:val="00676E7B"/>
    <w:rsid w:val="006822BC"/>
    <w:rsid w:val="006948D3"/>
    <w:rsid w:val="006A60AA"/>
    <w:rsid w:val="006B034F"/>
    <w:rsid w:val="006B5117"/>
    <w:rsid w:val="006B5FFA"/>
    <w:rsid w:val="006C028C"/>
    <w:rsid w:val="006C78AE"/>
    <w:rsid w:val="006D0585"/>
    <w:rsid w:val="006D0845"/>
    <w:rsid w:val="006D2B29"/>
    <w:rsid w:val="006E0CFA"/>
    <w:rsid w:val="006E6205"/>
    <w:rsid w:val="006F727B"/>
    <w:rsid w:val="00701800"/>
    <w:rsid w:val="0070377D"/>
    <w:rsid w:val="00712D1F"/>
    <w:rsid w:val="00723E4E"/>
    <w:rsid w:val="00725708"/>
    <w:rsid w:val="00726D20"/>
    <w:rsid w:val="00740A47"/>
    <w:rsid w:val="00746ABD"/>
    <w:rsid w:val="00756179"/>
    <w:rsid w:val="007601D4"/>
    <w:rsid w:val="00760AEB"/>
    <w:rsid w:val="00773B9F"/>
    <w:rsid w:val="0077418F"/>
    <w:rsid w:val="007759B7"/>
    <w:rsid w:val="00775C44"/>
    <w:rsid w:val="00776802"/>
    <w:rsid w:val="00783B12"/>
    <w:rsid w:val="007866A9"/>
    <w:rsid w:val="007902F8"/>
    <w:rsid w:val="007924CE"/>
    <w:rsid w:val="00793BEF"/>
    <w:rsid w:val="00795AFA"/>
    <w:rsid w:val="007A4742"/>
    <w:rsid w:val="007B0251"/>
    <w:rsid w:val="007C2C4D"/>
    <w:rsid w:val="007C2F7E"/>
    <w:rsid w:val="007C6235"/>
    <w:rsid w:val="007C70D1"/>
    <w:rsid w:val="007D1990"/>
    <w:rsid w:val="007D2C34"/>
    <w:rsid w:val="007D38BD"/>
    <w:rsid w:val="007D3F21"/>
    <w:rsid w:val="007D5588"/>
    <w:rsid w:val="007E341A"/>
    <w:rsid w:val="007E4717"/>
    <w:rsid w:val="007E5F81"/>
    <w:rsid w:val="007F126F"/>
    <w:rsid w:val="007F1ADC"/>
    <w:rsid w:val="00803FBE"/>
    <w:rsid w:val="00805178"/>
    <w:rsid w:val="00806134"/>
    <w:rsid w:val="008064E1"/>
    <w:rsid w:val="00806F10"/>
    <w:rsid w:val="00810F90"/>
    <w:rsid w:val="00821C33"/>
    <w:rsid w:val="0082794D"/>
    <w:rsid w:val="00830B70"/>
    <w:rsid w:val="00840749"/>
    <w:rsid w:val="008549A5"/>
    <w:rsid w:val="00860D51"/>
    <w:rsid w:val="00862C53"/>
    <w:rsid w:val="008639D8"/>
    <w:rsid w:val="00870F3F"/>
    <w:rsid w:val="008719AD"/>
    <w:rsid w:val="00872149"/>
    <w:rsid w:val="008732B9"/>
    <w:rsid w:val="0087452F"/>
    <w:rsid w:val="00875528"/>
    <w:rsid w:val="00884686"/>
    <w:rsid w:val="00886383"/>
    <w:rsid w:val="00895812"/>
    <w:rsid w:val="008A0382"/>
    <w:rsid w:val="008A03BB"/>
    <w:rsid w:val="008A332F"/>
    <w:rsid w:val="008A52F6"/>
    <w:rsid w:val="008A7C46"/>
    <w:rsid w:val="008B1F00"/>
    <w:rsid w:val="008B6616"/>
    <w:rsid w:val="008C4BCD"/>
    <w:rsid w:val="008C6721"/>
    <w:rsid w:val="008D0DBC"/>
    <w:rsid w:val="008D0F4D"/>
    <w:rsid w:val="008D1DC0"/>
    <w:rsid w:val="008D3826"/>
    <w:rsid w:val="008D4B4A"/>
    <w:rsid w:val="008E0B17"/>
    <w:rsid w:val="008E1103"/>
    <w:rsid w:val="008F1B39"/>
    <w:rsid w:val="008F2D9B"/>
    <w:rsid w:val="008F67EE"/>
    <w:rsid w:val="00900833"/>
    <w:rsid w:val="00907F6D"/>
    <w:rsid w:val="00911190"/>
    <w:rsid w:val="0091154A"/>
    <w:rsid w:val="009125B3"/>
    <w:rsid w:val="00912817"/>
    <w:rsid w:val="0091332C"/>
    <w:rsid w:val="009256F2"/>
    <w:rsid w:val="00933BEC"/>
    <w:rsid w:val="009347B8"/>
    <w:rsid w:val="00936729"/>
    <w:rsid w:val="0093783F"/>
    <w:rsid w:val="00941F73"/>
    <w:rsid w:val="0095183B"/>
    <w:rsid w:val="00952126"/>
    <w:rsid w:val="00952617"/>
    <w:rsid w:val="00960E98"/>
    <w:rsid w:val="009663A6"/>
    <w:rsid w:val="00966C0B"/>
    <w:rsid w:val="00971A40"/>
    <w:rsid w:val="00976434"/>
    <w:rsid w:val="00992EA3"/>
    <w:rsid w:val="009967CA"/>
    <w:rsid w:val="009A17FF"/>
    <w:rsid w:val="009A7911"/>
    <w:rsid w:val="009B4423"/>
    <w:rsid w:val="009C6140"/>
    <w:rsid w:val="009D2FA4"/>
    <w:rsid w:val="009D7D8A"/>
    <w:rsid w:val="009E276A"/>
    <w:rsid w:val="009E4C67"/>
    <w:rsid w:val="009E5402"/>
    <w:rsid w:val="009F09BF"/>
    <w:rsid w:val="009F1DC8"/>
    <w:rsid w:val="009F437E"/>
    <w:rsid w:val="00A11788"/>
    <w:rsid w:val="00A23CF0"/>
    <w:rsid w:val="00A26103"/>
    <w:rsid w:val="00A30847"/>
    <w:rsid w:val="00A308C2"/>
    <w:rsid w:val="00A30E6F"/>
    <w:rsid w:val="00A31545"/>
    <w:rsid w:val="00A36AE2"/>
    <w:rsid w:val="00A41E7B"/>
    <w:rsid w:val="00A43E49"/>
    <w:rsid w:val="00A44EA2"/>
    <w:rsid w:val="00A56D63"/>
    <w:rsid w:val="00A66856"/>
    <w:rsid w:val="00A67685"/>
    <w:rsid w:val="00A7057C"/>
    <w:rsid w:val="00A712D9"/>
    <w:rsid w:val="00A728AE"/>
    <w:rsid w:val="00A74C67"/>
    <w:rsid w:val="00A757D8"/>
    <w:rsid w:val="00A804AE"/>
    <w:rsid w:val="00A845C9"/>
    <w:rsid w:val="00A86449"/>
    <w:rsid w:val="00A87C1C"/>
    <w:rsid w:val="00A90920"/>
    <w:rsid w:val="00A92887"/>
    <w:rsid w:val="00A92D98"/>
    <w:rsid w:val="00AA4CAB"/>
    <w:rsid w:val="00AA51AD"/>
    <w:rsid w:val="00AA6200"/>
    <w:rsid w:val="00AA730D"/>
    <w:rsid w:val="00AB2E01"/>
    <w:rsid w:val="00AC7E26"/>
    <w:rsid w:val="00AD45BB"/>
    <w:rsid w:val="00AD7843"/>
    <w:rsid w:val="00AE1643"/>
    <w:rsid w:val="00AE3A6C"/>
    <w:rsid w:val="00AF09B8"/>
    <w:rsid w:val="00AF567D"/>
    <w:rsid w:val="00AF64CB"/>
    <w:rsid w:val="00AF71B9"/>
    <w:rsid w:val="00AF7FB2"/>
    <w:rsid w:val="00B10EE2"/>
    <w:rsid w:val="00B15110"/>
    <w:rsid w:val="00B17709"/>
    <w:rsid w:val="00B23828"/>
    <w:rsid w:val="00B242B9"/>
    <w:rsid w:val="00B41415"/>
    <w:rsid w:val="00B440C3"/>
    <w:rsid w:val="00B46B7D"/>
    <w:rsid w:val="00B50560"/>
    <w:rsid w:val="00B60A3C"/>
    <w:rsid w:val="00B60D1C"/>
    <w:rsid w:val="00B64B3C"/>
    <w:rsid w:val="00B673C6"/>
    <w:rsid w:val="00B74859"/>
    <w:rsid w:val="00B8054A"/>
    <w:rsid w:val="00B87D3D"/>
    <w:rsid w:val="00B91243"/>
    <w:rsid w:val="00B929EF"/>
    <w:rsid w:val="00BA1297"/>
    <w:rsid w:val="00BA481C"/>
    <w:rsid w:val="00BA4AEB"/>
    <w:rsid w:val="00BA574F"/>
    <w:rsid w:val="00BB059E"/>
    <w:rsid w:val="00BB2420"/>
    <w:rsid w:val="00BB49AC"/>
    <w:rsid w:val="00BB5ACE"/>
    <w:rsid w:val="00BC046F"/>
    <w:rsid w:val="00BC1BD2"/>
    <w:rsid w:val="00BC4878"/>
    <w:rsid w:val="00BC6BE4"/>
    <w:rsid w:val="00BD6D4F"/>
    <w:rsid w:val="00BE47CD"/>
    <w:rsid w:val="00BE5BF9"/>
    <w:rsid w:val="00BF297A"/>
    <w:rsid w:val="00BF3663"/>
    <w:rsid w:val="00BF7CEF"/>
    <w:rsid w:val="00C0059F"/>
    <w:rsid w:val="00C1106C"/>
    <w:rsid w:val="00C15ED9"/>
    <w:rsid w:val="00C23023"/>
    <w:rsid w:val="00C26361"/>
    <w:rsid w:val="00C302F1"/>
    <w:rsid w:val="00C30ABA"/>
    <w:rsid w:val="00C318D7"/>
    <w:rsid w:val="00C3575F"/>
    <w:rsid w:val="00C36097"/>
    <w:rsid w:val="00C42AEA"/>
    <w:rsid w:val="00C43FEB"/>
    <w:rsid w:val="00C51C03"/>
    <w:rsid w:val="00C55313"/>
    <w:rsid w:val="00C57985"/>
    <w:rsid w:val="00C66C7D"/>
    <w:rsid w:val="00C6751B"/>
    <w:rsid w:val="00C748EF"/>
    <w:rsid w:val="00C76452"/>
    <w:rsid w:val="00C82738"/>
    <w:rsid w:val="00C85C76"/>
    <w:rsid w:val="00CA516B"/>
    <w:rsid w:val="00CA72FF"/>
    <w:rsid w:val="00CB3368"/>
    <w:rsid w:val="00CB70DA"/>
    <w:rsid w:val="00CC49E1"/>
    <w:rsid w:val="00CC7E21"/>
    <w:rsid w:val="00CE1190"/>
    <w:rsid w:val="00CE4BA4"/>
    <w:rsid w:val="00CE6BC6"/>
    <w:rsid w:val="00CE700E"/>
    <w:rsid w:val="00CE74F9"/>
    <w:rsid w:val="00CE76DD"/>
    <w:rsid w:val="00CE7777"/>
    <w:rsid w:val="00CF2E64"/>
    <w:rsid w:val="00CF521B"/>
    <w:rsid w:val="00D02F6D"/>
    <w:rsid w:val="00D22C1B"/>
    <w:rsid w:val="00D22C21"/>
    <w:rsid w:val="00D25CFE"/>
    <w:rsid w:val="00D325B1"/>
    <w:rsid w:val="00D332BC"/>
    <w:rsid w:val="00D34566"/>
    <w:rsid w:val="00D34986"/>
    <w:rsid w:val="00D35C38"/>
    <w:rsid w:val="00D4607F"/>
    <w:rsid w:val="00D53202"/>
    <w:rsid w:val="00D57025"/>
    <w:rsid w:val="00D57765"/>
    <w:rsid w:val="00D60FE0"/>
    <w:rsid w:val="00D64599"/>
    <w:rsid w:val="00D77F50"/>
    <w:rsid w:val="00D829E6"/>
    <w:rsid w:val="00D859F4"/>
    <w:rsid w:val="00D85A52"/>
    <w:rsid w:val="00D86FEC"/>
    <w:rsid w:val="00D875AE"/>
    <w:rsid w:val="00D942D8"/>
    <w:rsid w:val="00DA34DF"/>
    <w:rsid w:val="00DA446D"/>
    <w:rsid w:val="00DB0D54"/>
    <w:rsid w:val="00DB657D"/>
    <w:rsid w:val="00DB69FD"/>
    <w:rsid w:val="00DC0A8A"/>
    <w:rsid w:val="00DC1705"/>
    <w:rsid w:val="00DC39A9"/>
    <w:rsid w:val="00DC4C79"/>
    <w:rsid w:val="00DC5A57"/>
    <w:rsid w:val="00DC5F42"/>
    <w:rsid w:val="00DD083A"/>
    <w:rsid w:val="00DD5471"/>
    <w:rsid w:val="00DD5957"/>
    <w:rsid w:val="00DE6249"/>
    <w:rsid w:val="00DE731D"/>
    <w:rsid w:val="00DF183B"/>
    <w:rsid w:val="00E0076D"/>
    <w:rsid w:val="00E04529"/>
    <w:rsid w:val="00E07E93"/>
    <w:rsid w:val="00E111ED"/>
    <w:rsid w:val="00E11B44"/>
    <w:rsid w:val="00E15DEB"/>
    <w:rsid w:val="00E16766"/>
    <w:rsid w:val="00E1688D"/>
    <w:rsid w:val="00E203EB"/>
    <w:rsid w:val="00E35401"/>
    <w:rsid w:val="00E375DB"/>
    <w:rsid w:val="00E37DA5"/>
    <w:rsid w:val="00E40521"/>
    <w:rsid w:val="00E41BA8"/>
    <w:rsid w:val="00E42938"/>
    <w:rsid w:val="00E4696E"/>
    <w:rsid w:val="00E47508"/>
    <w:rsid w:val="00E535D9"/>
    <w:rsid w:val="00E55EB0"/>
    <w:rsid w:val="00E5700C"/>
    <w:rsid w:val="00E57BB7"/>
    <w:rsid w:val="00E61CB0"/>
    <w:rsid w:val="00E66965"/>
    <w:rsid w:val="00E71256"/>
    <w:rsid w:val="00E71BCF"/>
    <w:rsid w:val="00E81D7C"/>
    <w:rsid w:val="00E83FA4"/>
    <w:rsid w:val="00E86020"/>
    <w:rsid w:val="00E96442"/>
    <w:rsid w:val="00EA0B4F"/>
    <w:rsid w:val="00EA5895"/>
    <w:rsid w:val="00EB4423"/>
    <w:rsid w:val="00EB5C7C"/>
    <w:rsid w:val="00EC2AFC"/>
    <w:rsid w:val="00EC2B4A"/>
    <w:rsid w:val="00EC4B20"/>
    <w:rsid w:val="00ED1DB0"/>
    <w:rsid w:val="00ED4051"/>
    <w:rsid w:val="00EF1E97"/>
    <w:rsid w:val="00EF44CD"/>
    <w:rsid w:val="00F10AA9"/>
    <w:rsid w:val="00F138F7"/>
    <w:rsid w:val="00F14A54"/>
    <w:rsid w:val="00F15018"/>
    <w:rsid w:val="00F2008A"/>
    <w:rsid w:val="00F21D9E"/>
    <w:rsid w:val="00F25348"/>
    <w:rsid w:val="00F33888"/>
    <w:rsid w:val="00F45506"/>
    <w:rsid w:val="00F466CA"/>
    <w:rsid w:val="00F53658"/>
    <w:rsid w:val="00F53AF2"/>
    <w:rsid w:val="00F541B5"/>
    <w:rsid w:val="00F60062"/>
    <w:rsid w:val="00F606F2"/>
    <w:rsid w:val="00F613CC"/>
    <w:rsid w:val="00F62CF5"/>
    <w:rsid w:val="00F6479A"/>
    <w:rsid w:val="00F72821"/>
    <w:rsid w:val="00F76777"/>
    <w:rsid w:val="00F7743E"/>
    <w:rsid w:val="00F83F2F"/>
    <w:rsid w:val="00F86555"/>
    <w:rsid w:val="00F86C58"/>
    <w:rsid w:val="00FA6A94"/>
    <w:rsid w:val="00FB71AD"/>
    <w:rsid w:val="00FC3B03"/>
    <w:rsid w:val="00FE23CC"/>
    <w:rsid w:val="00FF03A2"/>
    <w:rsid w:val="00FF22C4"/>
    <w:rsid w:val="00FF4C8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B2C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7C7D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Normalny PDST,lp1,Preambuła,HŁ_Bullet1,Nag 1,Akapit z listą BS,Kolorowa lista — akcent 11,Akapit z listą5,Akapit normalny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013DA2"/>
    <w:rPr>
      <w:color w:val="0563C1" w:themeColor="hyperlink"/>
      <w:u w:val="single"/>
    </w:rPr>
  </w:style>
  <w:style w:type="character" w:customStyle="1" w:styleId="AkapitzlistZnak">
    <w:name w:val="Akapit z listą Znak"/>
    <w:aliases w:val="L1 Znak,Numerowanie Znak,Normalny PDST Znak,lp1 Znak,Preambuła Znak,HŁ_Bullet1 Znak,Nag 1 Znak,Akapit z listą BS Znak,Kolorowa lista — akcent 11 Znak,Akapit z listą5 Znak,Akapit normalny Znak,List Paragraph Znak"/>
    <w:link w:val="Akapitzlist"/>
    <w:uiPriority w:val="34"/>
    <w:locked/>
    <w:rsid w:val="004F2023"/>
  </w:style>
  <w:style w:type="character" w:styleId="Nierozpoznanawzmianka">
    <w:name w:val="Unresolved Mention"/>
    <w:basedOn w:val="Domylnaczcionkaakapitu"/>
    <w:uiPriority w:val="99"/>
    <w:semiHidden/>
    <w:unhideWhenUsed/>
    <w:rsid w:val="004F1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pe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86D6C-34AE-4611-AF64-7684235C5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2225</Words>
  <Characters>13355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2022-04-04T06:35:00Z</dcterms:created>
  <dcterms:modified xsi:type="dcterms:W3CDTF">2022-04-08T09:57:00Z</dcterms:modified>
</cp:coreProperties>
</file>